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35458" w14:textId="77777777" w:rsidR="00B50CE0" w:rsidRPr="00831F01" w:rsidRDefault="00000000">
      <w:pPr>
        <w:pStyle w:val="afffffff9"/>
        <w:framePr w:wrap="auto"/>
        <w:rPr>
          <w:color w:val="000000" w:themeColor="text1"/>
        </w:rPr>
      </w:pPr>
      <w:bookmarkStart w:id="0" w:name="_Toc199256290"/>
      <w:bookmarkStart w:id="1" w:name="_Toc199354484"/>
      <w:bookmarkStart w:id="2" w:name="_Toc199258213"/>
      <w:bookmarkStart w:id="3" w:name="_Toc118794769"/>
      <w:bookmarkStart w:id="4" w:name="_Toc116227824"/>
      <w:bookmarkStart w:id="5" w:name="_Toc173595803"/>
      <w:bookmarkStart w:id="6" w:name="_Toc118792439"/>
      <w:bookmarkStart w:id="7" w:name="_Toc116227787"/>
      <w:bookmarkStart w:id="8" w:name="_Toc173593116"/>
      <w:r w:rsidRPr="00831F01">
        <w:rPr>
          <w:color w:val="000000" w:themeColor="text1"/>
        </w:rPr>
        <w:t>T/</w:t>
      </w:r>
      <w:r w:rsidRPr="00831F01">
        <w:rPr>
          <w:color w:val="000000" w:themeColor="text1"/>
        </w:rPr>
        <w:fldChar w:fldCharType="begin">
          <w:ffData>
            <w:name w:val="文字1"/>
            <w:enabled/>
            <w:calcOnExit w:val="0"/>
            <w:textInput>
              <w:default w:val="XXX"/>
            </w:textInput>
          </w:ffData>
        </w:fldChar>
      </w:r>
      <w:bookmarkStart w:id="9" w:name="文字1"/>
      <w:r w:rsidRPr="00831F01">
        <w:rPr>
          <w:color w:val="000000" w:themeColor="text1"/>
        </w:rPr>
        <w:instrText xml:space="preserve"> FORMTEXT </w:instrText>
      </w:r>
      <w:r w:rsidRPr="00831F01">
        <w:rPr>
          <w:color w:val="000000" w:themeColor="text1"/>
        </w:rPr>
      </w:r>
      <w:r w:rsidRPr="00831F01">
        <w:rPr>
          <w:color w:val="000000" w:themeColor="text1"/>
        </w:rPr>
        <w:fldChar w:fldCharType="separate"/>
      </w:r>
      <w:r w:rsidRPr="00831F01">
        <w:rPr>
          <w:rFonts w:hint="eastAsia"/>
          <w:color w:val="000000" w:themeColor="text1"/>
        </w:rPr>
        <w:t>CQRA</w:t>
      </w:r>
      <w:r w:rsidRPr="00831F01">
        <w:rPr>
          <w:color w:val="000000" w:themeColor="text1"/>
        </w:rPr>
        <w:fldChar w:fldCharType="end"/>
      </w:r>
      <w:bookmarkEnd w:id="9"/>
      <w:r w:rsidRPr="00831F01">
        <w:rPr>
          <w:color w:val="000000" w:themeColor="text1"/>
        </w:rPr>
        <w:t xml:space="preserve"> </w:t>
      </w:r>
      <w:r w:rsidRPr="00831F01">
        <w:rPr>
          <w:color w:val="000000" w:themeColor="text1"/>
        </w:rPr>
        <w:fldChar w:fldCharType="begin">
          <w:ffData>
            <w:name w:val="NSTD_CODE_F"/>
            <w:enabled/>
            <w:calcOnExit w:val="0"/>
            <w:textInput>
              <w:default w:val="XXXX"/>
            </w:textInput>
          </w:ffData>
        </w:fldChar>
      </w:r>
      <w:bookmarkStart w:id="10" w:name="NSTD_CODE_F"/>
      <w:r w:rsidRPr="00831F01">
        <w:rPr>
          <w:color w:val="000000" w:themeColor="text1"/>
        </w:rPr>
        <w:instrText xml:space="preserve"> FORMTEXT </w:instrText>
      </w:r>
      <w:r w:rsidRPr="00831F01">
        <w:rPr>
          <w:color w:val="000000" w:themeColor="text1"/>
        </w:rPr>
      </w:r>
      <w:r w:rsidRPr="00831F01">
        <w:rPr>
          <w:color w:val="000000" w:themeColor="text1"/>
        </w:rPr>
        <w:fldChar w:fldCharType="separate"/>
      </w:r>
      <w:r w:rsidRPr="00831F01">
        <w:rPr>
          <w:color w:val="000000" w:themeColor="text1"/>
        </w:rPr>
        <w:t>XXXX</w:t>
      </w:r>
      <w:r w:rsidRPr="00831F01">
        <w:rPr>
          <w:color w:val="000000" w:themeColor="text1"/>
        </w:rPr>
        <w:fldChar w:fldCharType="end"/>
      </w:r>
      <w:bookmarkEnd w:id="10"/>
      <w:r w:rsidRPr="00831F01">
        <w:rPr>
          <w:rFonts w:hAnsi="黑体"/>
          <w:color w:val="000000" w:themeColor="text1"/>
        </w:rPr>
        <w:t>—</w:t>
      </w:r>
      <w:r w:rsidRPr="00831F01">
        <w:rPr>
          <w:color w:val="000000" w:themeColor="text1"/>
        </w:rPr>
        <w:fldChar w:fldCharType="begin">
          <w:ffData>
            <w:name w:val="NSTD_CODE_B"/>
            <w:enabled/>
            <w:calcOnExit w:val="0"/>
            <w:textInput>
              <w:default w:val="XXXX"/>
            </w:textInput>
          </w:ffData>
        </w:fldChar>
      </w:r>
      <w:bookmarkStart w:id="11" w:name="NSTD_CODE_B"/>
      <w:r w:rsidRPr="00831F01">
        <w:rPr>
          <w:color w:val="000000" w:themeColor="text1"/>
        </w:rPr>
        <w:instrText xml:space="preserve"> FORMTEXT </w:instrText>
      </w:r>
      <w:r w:rsidRPr="00831F01">
        <w:rPr>
          <w:color w:val="000000" w:themeColor="text1"/>
        </w:rPr>
      </w:r>
      <w:r w:rsidRPr="00831F01">
        <w:rPr>
          <w:color w:val="000000" w:themeColor="text1"/>
        </w:rPr>
        <w:fldChar w:fldCharType="separate"/>
      </w:r>
      <w:r w:rsidRPr="00831F01">
        <w:rPr>
          <w:color w:val="000000" w:themeColor="text1"/>
        </w:rPr>
        <w:t>XXXX</w:t>
      </w:r>
      <w:r w:rsidRPr="00831F01">
        <w:rPr>
          <w:color w:val="000000" w:themeColor="text1"/>
        </w:rPr>
        <w:fldChar w:fldCharType="end"/>
      </w:r>
      <w:bookmarkEnd w:id="11"/>
    </w:p>
    <w:p w14:paraId="2F27A5B6" w14:textId="77777777" w:rsidR="00B50CE0" w:rsidRPr="00831F01" w:rsidRDefault="00000000">
      <w:pPr>
        <w:pStyle w:val="afffffffa"/>
        <w:framePr w:wrap="auto"/>
        <w:rPr>
          <w:rFonts w:hAnsi="黑体" w:hint="eastAsia"/>
          <w:color w:val="000000" w:themeColor="text1"/>
        </w:rPr>
      </w:pPr>
      <w:r w:rsidRPr="00831F01">
        <w:rPr>
          <w:rFonts w:hAnsi="黑体"/>
          <w:color w:val="000000" w:themeColor="text1"/>
        </w:rPr>
        <w:fldChar w:fldCharType="begin">
          <w:ffData>
            <w:name w:val="OSTD_CODE"/>
            <w:enabled/>
            <w:calcOnExit w:val="0"/>
            <w:textInput/>
          </w:ffData>
        </w:fldChar>
      </w:r>
      <w:bookmarkStart w:id="12" w:name="OSTD_CODE"/>
      <w:r w:rsidRPr="00831F01">
        <w:rPr>
          <w:rFonts w:hAnsi="黑体"/>
          <w:color w:val="000000" w:themeColor="text1"/>
        </w:rPr>
        <w:instrText xml:space="preserve"> FORMTEXT </w:instrText>
      </w:r>
      <w:r w:rsidRPr="00831F01">
        <w:rPr>
          <w:rFonts w:hAnsi="黑体"/>
          <w:color w:val="000000" w:themeColor="text1"/>
        </w:rPr>
      </w:r>
      <w:r w:rsidRPr="00831F01">
        <w:rPr>
          <w:rFonts w:hAnsi="黑体"/>
          <w:color w:val="000000" w:themeColor="text1"/>
        </w:rPr>
        <w:fldChar w:fldCharType="separate"/>
      </w:r>
      <w:r w:rsidRPr="00831F01">
        <w:rPr>
          <w:rFonts w:hAnsi="黑体"/>
          <w:color w:val="000000" w:themeColor="text1"/>
        </w:rPr>
        <w:t>     </w:t>
      </w:r>
      <w:r w:rsidRPr="00831F01">
        <w:rPr>
          <w:rFonts w:hAnsi="黑体"/>
          <w:color w:val="000000" w:themeColor="text1"/>
        </w:rPr>
        <w:fldChar w:fldCharType="end"/>
      </w:r>
      <w:bookmarkEnd w:id="12"/>
    </w:p>
    <w:p w14:paraId="1F0D069E" w14:textId="77777777" w:rsidR="00B50CE0" w:rsidRPr="00831F01" w:rsidRDefault="00000000">
      <w:pPr>
        <w:rPr>
          <w:rFonts w:ascii="黑体" w:eastAsia="黑体" w:hAnsi="黑体" w:hint="eastAsia"/>
          <w:color w:val="000000" w:themeColor="text1"/>
          <w:kern w:val="0"/>
          <w:sz w:val="10"/>
          <w:szCs w:val="10"/>
        </w:rPr>
      </w:pPr>
      <w:r w:rsidRPr="00831F01">
        <w:rPr>
          <w:noProof/>
          <w:color w:val="000000" w:themeColor="text1"/>
        </w:rPr>
        <mc:AlternateContent>
          <mc:Choice Requires="wps">
            <w:drawing>
              <wp:anchor distT="0" distB="0" distL="114300" distR="114300" simplePos="0" relativeHeight="251659264" behindDoc="0" locked="0" layoutInCell="1" allowOverlap="0" wp14:anchorId="0FF330BF" wp14:editId="7FA1C4BB">
                <wp:simplePos x="0" y="0"/>
                <wp:positionH relativeFrom="page">
                  <wp:posOffset>900430</wp:posOffset>
                </wp:positionH>
                <wp:positionV relativeFrom="page">
                  <wp:posOffset>2700020</wp:posOffset>
                </wp:positionV>
                <wp:extent cx="6120130" cy="0"/>
                <wp:effectExtent l="0" t="0" r="0" b="0"/>
                <wp:wrapNone/>
                <wp:docPr id="52829910"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4"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oRxUkekBAACxAwAADgAAAGRycy9lMm9Eb2MueG1srVNL&#10;jhMxEN0jcQfLe9JJIKNJK51ZJBo2A0Sa4QAVtzttYbss20l3LsEFkNjBiiV7bsNwDMrOh2HYzIJe&#10;WLar6tV7r9yzq95otpM+KLQVHw2GnEkrsFZ2U/H3d9cvLjkLEWwNGq2s+F4GfjV//mzWuVKOsUVd&#10;S88IxIaycxVvY3RlUQTRSgNhgE5aCjboDUQ6+k1Re+gI3ehiPBxeFB362nkUMgS6XR6C/IjonwKI&#10;TaOEXKLYGmnjAdVLDZEkhVa5wOeZbdNIEd81TZCR6YqT0phXakL7dVqL+QzKjQfXKnGkAE+h8EiT&#10;AWWp6RlqCRHY1qt/oIwSHgM2cSDQFAch2RFSMRo+8ua2BSezFrI6uLPp4f/Bire7lWeqrvhkfDme&#10;TkdkjAVDc7//9P3nxy+/fnym9f7bV/YqedW5UFLJwq58Uit6e+tuUHwIzOKiBbuRmfPd3hHCKFUU&#10;f5WkQ3DUcd29wZpyYBsxG9c33iRIsoT1eT7783xkH5mgy4sRmfSSGIpTrIDyVOh8iK8lGpY2FdfK&#10;JuughN1NiIkIlKeUdG3xWmmdx68t6yo+nYwnuSCgVnUKprTgN+uF9mwH6QHlL6uiyMM0j1tbH5po&#10;exSddB4cW2O9X/mTGTTJzOb46tJTeXjO1X/+tPl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f4j&#10;zNgAAAAMAQAADwAAAAAAAAABACAAAAAiAAAAZHJzL2Rvd25yZXYueG1sUEsBAhQAFAAAAAgAh07i&#10;QKEcVJHpAQAAsQMAAA4AAAAAAAAAAQAgAAAAJwEAAGRycy9lMm9Eb2MueG1sUEsFBgAAAAAGAAYA&#10;WQEAAIIFAAAAAA==&#10;">
                <v:fill on="f" focussize="0,0"/>
                <v:stroke color="#000000" joinstyle="round"/>
                <v:imagedata o:title=""/>
                <o:lock v:ext="edit" aspectratio="f"/>
              </v:line>
            </w:pict>
          </mc:Fallback>
        </mc:AlternateContent>
      </w:r>
    </w:p>
    <w:p w14:paraId="51C3AA86" w14:textId="77777777" w:rsidR="00B50CE0" w:rsidRPr="00831F01" w:rsidRDefault="00B50CE0">
      <w:pPr>
        <w:pStyle w:val="affff8"/>
        <w:framePr w:h="6976" w:hRule="exact" w:hSpace="0" w:vSpace="0" w:wrap="around" w:y="6408"/>
        <w:jc w:val="center"/>
        <w:rPr>
          <w:rFonts w:ascii="黑体" w:eastAsia="黑体" w:hAnsi="黑体" w:hint="eastAsia"/>
          <w:b w:val="0"/>
          <w:bCs w:val="0"/>
          <w:color w:val="000000" w:themeColor="text1"/>
          <w:w w:val="100"/>
        </w:rPr>
      </w:pPr>
    </w:p>
    <w:p w14:paraId="5A71A953" w14:textId="77777777" w:rsidR="00B50CE0" w:rsidRPr="00831F01" w:rsidRDefault="00000000">
      <w:pPr>
        <w:pStyle w:val="afffffff3"/>
        <w:framePr w:wrap="around" w:xAlign="left" w:y="14176"/>
        <w:rPr>
          <w:color w:val="000000" w:themeColor="text1"/>
        </w:rPr>
      </w:pPr>
      <w:r w:rsidRPr="00831F01">
        <w:rPr>
          <w:rFonts w:ascii="黑体"/>
          <w:color w:val="000000" w:themeColor="text1"/>
        </w:rPr>
        <w:fldChar w:fldCharType="begin">
          <w:ffData>
            <w:name w:val="PLSH_DATE_Y"/>
            <w:enabled/>
            <w:calcOnExit w:val="0"/>
            <w:textInput>
              <w:default w:val="XXXX"/>
              <w:maxLength w:val="4"/>
            </w:textInput>
          </w:ffData>
        </w:fldChar>
      </w:r>
      <w:bookmarkStart w:id="13" w:name="PLSH_DATE_Y"/>
      <w:r w:rsidRPr="00831F01">
        <w:rPr>
          <w:rFonts w:ascii="黑体"/>
          <w:color w:val="000000" w:themeColor="text1"/>
        </w:rPr>
        <w:instrText xml:space="preserve"> FORMTEXT </w:instrText>
      </w:r>
      <w:r w:rsidRPr="00831F01">
        <w:rPr>
          <w:rFonts w:ascii="黑体"/>
          <w:color w:val="000000" w:themeColor="text1"/>
        </w:rPr>
      </w:r>
      <w:r w:rsidRPr="00831F01">
        <w:rPr>
          <w:rFonts w:ascii="黑体"/>
          <w:color w:val="000000" w:themeColor="text1"/>
        </w:rPr>
        <w:fldChar w:fldCharType="separate"/>
      </w:r>
      <w:r w:rsidRPr="00831F01">
        <w:rPr>
          <w:rFonts w:ascii="黑体"/>
          <w:color w:val="000000" w:themeColor="text1"/>
        </w:rPr>
        <w:t>XXXX</w:t>
      </w:r>
      <w:r w:rsidRPr="00831F01">
        <w:rPr>
          <w:rFonts w:ascii="黑体"/>
          <w:color w:val="000000" w:themeColor="text1"/>
        </w:rPr>
        <w:fldChar w:fldCharType="end"/>
      </w:r>
      <w:bookmarkEnd w:id="13"/>
      <w:r w:rsidRPr="00831F01">
        <w:rPr>
          <w:color w:val="000000" w:themeColor="text1"/>
        </w:rPr>
        <w:t xml:space="preserve"> </w:t>
      </w:r>
      <w:r w:rsidRPr="00831F01">
        <w:rPr>
          <w:rFonts w:ascii="黑体"/>
          <w:color w:val="000000" w:themeColor="text1"/>
        </w:rPr>
        <w:t>-</w:t>
      </w:r>
      <w:r w:rsidRPr="00831F01">
        <w:rPr>
          <w:color w:val="000000" w:themeColor="text1"/>
        </w:rPr>
        <w:t xml:space="preserve"> </w:t>
      </w:r>
      <w:r w:rsidRPr="00831F01">
        <w:rPr>
          <w:rFonts w:ascii="黑体"/>
          <w:color w:val="000000" w:themeColor="text1"/>
        </w:rPr>
        <w:fldChar w:fldCharType="begin">
          <w:ffData>
            <w:name w:val="PLSH_DATE_M"/>
            <w:enabled/>
            <w:calcOnExit w:val="0"/>
            <w:textInput>
              <w:default w:val="XX"/>
              <w:maxLength w:val="2"/>
            </w:textInput>
          </w:ffData>
        </w:fldChar>
      </w:r>
      <w:bookmarkStart w:id="14" w:name="PLSH_DATE_M"/>
      <w:r w:rsidRPr="00831F01">
        <w:rPr>
          <w:rFonts w:ascii="黑体"/>
          <w:color w:val="000000" w:themeColor="text1"/>
        </w:rPr>
        <w:instrText xml:space="preserve"> FORMTEXT </w:instrText>
      </w:r>
      <w:r w:rsidRPr="00831F01">
        <w:rPr>
          <w:rFonts w:ascii="黑体"/>
          <w:color w:val="000000" w:themeColor="text1"/>
        </w:rPr>
      </w:r>
      <w:r w:rsidRPr="00831F01">
        <w:rPr>
          <w:rFonts w:ascii="黑体"/>
          <w:color w:val="000000" w:themeColor="text1"/>
        </w:rPr>
        <w:fldChar w:fldCharType="separate"/>
      </w:r>
      <w:r w:rsidRPr="00831F01">
        <w:rPr>
          <w:rFonts w:ascii="黑体"/>
          <w:color w:val="000000" w:themeColor="text1"/>
        </w:rPr>
        <w:t>XX</w:t>
      </w:r>
      <w:r w:rsidRPr="00831F01">
        <w:rPr>
          <w:rFonts w:ascii="黑体"/>
          <w:color w:val="000000" w:themeColor="text1"/>
        </w:rPr>
        <w:fldChar w:fldCharType="end"/>
      </w:r>
      <w:bookmarkEnd w:id="14"/>
      <w:r w:rsidRPr="00831F01">
        <w:rPr>
          <w:color w:val="000000" w:themeColor="text1"/>
        </w:rPr>
        <w:t xml:space="preserve"> </w:t>
      </w:r>
      <w:r w:rsidRPr="00831F01">
        <w:rPr>
          <w:rFonts w:ascii="黑体"/>
          <w:color w:val="000000" w:themeColor="text1"/>
        </w:rPr>
        <w:t>-</w:t>
      </w:r>
      <w:r w:rsidRPr="00831F01">
        <w:rPr>
          <w:color w:val="000000" w:themeColor="text1"/>
        </w:rPr>
        <w:t xml:space="preserve"> </w:t>
      </w:r>
      <w:r w:rsidRPr="00831F01">
        <w:rPr>
          <w:rFonts w:ascii="黑体"/>
          <w:color w:val="000000" w:themeColor="text1"/>
        </w:rPr>
        <w:fldChar w:fldCharType="begin">
          <w:ffData>
            <w:name w:val="PLSH_DATE_D"/>
            <w:enabled/>
            <w:calcOnExit w:val="0"/>
            <w:textInput>
              <w:default w:val="XX"/>
              <w:maxLength w:val="2"/>
            </w:textInput>
          </w:ffData>
        </w:fldChar>
      </w:r>
      <w:bookmarkStart w:id="15" w:name="PLSH_DATE_D"/>
      <w:r w:rsidRPr="00831F01">
        <w:rPr>
          <w:rFonts w:ascii="黑体"/>
          <w:color w:val="000000" w:themeColor="text1"/>
        </w:rPr>
        <w:instrText xml:space="preserve"> FORMTEXT </w:instrText>
      </w:r>
      <w:r w:rsidRPr="00831F01">
        <w:rPr>
          <w:rFonts w:ascii="黑体"/>
          <w:color w:val="000000" w:themeColor="text1"/>
        </w:rPr>
      </w:r>
      <w:r w:rsidRPr="00831F01">
        <w:rPr>
          <w:rFonts w:ascii="黑体"/>
          <w:color w:val="000000" w:themeColor="text1"/>
        </w:rPr>
        <w:fldChar w:fldCharType="separate"/>
      </w:r>
      <w:r w:rsidRPr="00831F01">
        <w:rPr>
          <w:rFonts w:ascii="黑体"/>
          <w:color w:val="000000" w:themeColor="text1"/>
        </w:rPr>
        <w:t>XX</w:t>
      </w:r>
      <w:r w:rsidRPr="00831F01">
        <w:rPr>
          <w:rFonts w:ascii="黑体"/>
          <w:color w:val="000000" w:themeColor="text1"/>
        </w:rPr>
        <w:fldChar w:fldCharType="end"/>
      </w:r>
      <w:bookmarkEnd w:id="15"/>
      <w:r w:rsidRPr="00831F01">
        <w:rPr>
          <w:rFonts w:hint="eastAsia"/>
          <w:color w:val="000000" w:themeColor="text1"/>
        </w:rPr>
        <w:t>发布</w:t>
      </w:r>
    </w:p>
    <w:p w14:paraId="5579BC67" w14:textId="77777777" w:rsidR="00B50CE0" w:rsidRPr="00831F01" w:rsidRDefault="00000000">
      <w:pPr>
        <w:pStyle w:val="afffffff4"/>
        <w:framePr w:wrap="around" w:x="5671" w:y="14176"/>
        <w:rPr>
          <w:color w:val="000000" w:themeColor="text1"/>
        </w:rPr>
      </w:pPr>
      <w:r w:rsidRPr="00831F01">
        <w:rPr>
          <w:rFonts w:ascii="黑体"/>
          <w:color w:val="000000" w:themeColor="text1"/>
        </w:rPr>
        <w:fldChar w:fldCharType="begin">
          <w:ffData>
            <w:name w:val="CROT_DATE_Y"/>
            <w:enabled/>
            <w:calcOnExit w:val="0"/>
            <w:textInput>
              <w:default w:val="XXXX"/>
              <w:maxLength w:val="4"/>
            </w:textInput>
          </w:ffData>
        </w:fldChar>
      </w:r>
      <w:bookmarkStart w:id="16" w:name="CROT_DATE_Y"/>
      <w:r w:rsidRPr="00831F01">
        <w:rPr>
          <w:rFonts w:ascii="黑体"/>
          <w:color w:val="000000" w:themeColor="text1"/>
        </w:rPr>
        <w:instrText xml:space="preserve"> FORMTEXT </w:instrText>
      </w:r>
      <w:r w:rsidRPr="00831F01">
        <w:rPr>
          <w:rFonts w:ascii="黑体"/>
          <w:color w:val="000000" w:themeColor="text1"/>
        </w:rPr>
      </w:r>
      <w:r w:rsidRPr="00831F01">
        <w:rPr>
          <w:rFonts w:ascii="黑体"/>
          <w:color w:val="000000" w:themeColor="text1"/>
        </w:rPr>
        <w:fldChar w:fldCharType="separate"/>
      </w:r>
      <w:r w:rsidRPr="00831F01">
        <w:rPr>
          <w:rFonts w:ascii="黑体"/>
          <w:color w:val="000000" w:themeColor="text1"/>
        </w:rPr>
        <w:t>XXXX</w:t>
      </w:r>
      <w:r w:rsidRPr="00831F01">
        <w:rPr>
          <w:rFonts w:ascii="黑体"/>
          <w:color w:val="000000" w:themeColor="text1"/>
        </w:rPr>
        <w:fldChar w:fldCharType="end"/>
      </w:r>
      <w:bookmarkEnd w:id="16"/>
      <w:r w:rsidRPr="00831F01">
        <w:rPr>
          <w:color w:val="000000" w:themeColor="text1"/>
        </w:rPr>
        <w:t xml:space="preserve"> </w:t>
      </w:r>
      <w:r w:rsidRPr="00831F01">
        <w:rPr>
          <w:rFonts w:ascii="黑体"/>
          <w:color w:val="000000" w:themeColor="text1"/>
        </w:rPr>
        <w:t>-</w:t>
      </w:r>
      <w:r w:rsidRPr="00831F01">
        <w:rPr>
          <w:color w:val="000000" w:themeColor="text1"/>
        </w:rPr>
        <w:t xml:space="preserve"> </w:t>
      </w:r>
      <w:r w:rsidRPr="00831F01">
        <w:rPr>
          <w:rFonts w:ascii="黑体"/>
          <w:color w:val="000000" w:themeColor="text1"/>
        </w:rPr>
        <w:fldChar w:fldCharType="begin">
          <w:ffData>
            <w:name w:val="CROT_DATE_M"/>
            <w:enabled/>
            <w:calcOnExit w:val="0"/>
            <w:textInput>
              <w:default w:val="XX"/>
              <w:maxLength w:val="2"/>
            </w:textInput>
          </w:ffData>
        </w:fldChar>
      </w:r>
      <w:bookmarkStart w:id="17" w:name="CROT_DATE_M"/>
      <w:r w:rsidRPr="00831F01">
        <w:rPr>
          <w:rFonts w:ascii="黑体"/>
          <w:color w:val="000000" w:themeColor="text1"/>
        </w:rPr>
        <w:instrText xml:space="preserve"> FORMTEXT </w:instrText>
      </w:r>
      <w:r w:rsidRPr="00831F01">
        <w:rPr>
          <w:rFonts w:ascii="黑体"/>
          <w:color w:val="000000" w:themeColor="text1"/>
        </w:rPr>
      </w:r>
      <w:r w:rsidRPr="00831F01">
        <w:rPr>
          <w:rFonts w:ascii="黑体"/>
          <w:color w:val="000000" w:themeColor="text1"/>
        </w:rPr>
        <w:fldChar w:fldCharType="separate"/>
      </w:r>
      <w:r w:rsidRPr="00831F01">
        <w:rPr>
          <w:rFonts w:ascii="黑体"/>
          <w:color w:val="000000" w:themeColor="text1"/>
        </w:rPr>
        <w:t>XX</w:t>
      </w:r>
      <w:r w:rsidRPr="00831F01">
        <w:rPr>
          <w:rFonts w:ascii="黑体"/>
          <w:color w:val="000000" w:themeColor="text1"/>
        </w:rPr>
        <w:fldChar w:fldCharType="end"/>
      </w:r>
      <w:bookmarkEnd w:id="17"/>
      <w:r w:rsidRPr="00831F01">
        <w:rPr>
          <w:color w:val="000000" w:themeColor="text1"/>
        </w:rPr>
        <w:t xml:space="preserve"> </w:t>
      </w:r>
      <w:r w:rsidRPr="00831F01">
        <w:rPr>
          <w:rFonts w:ascii="黑体"/>
          <w:color w:val="000000" w:themeColor="text1"/>
        </w:rPr>
        <w:t>-</w:t>
      </w:r>
      <w:r w:rsidRPr="00831F01">
        <w:rPr>
          <w:color w:val="000000" w:themeColor="text1"/>
        </w:rPr>
        <w:t xml:space="preserve"> </w:t>
      </w:r>
      <w:r w:rsidRPr="00831F01">
        <w:rPr>
          <w:rFonts w:ascii="黑体"/>
          <w:color w:val="000000" w:themeColor="text1"/>
        </w:rPr>
        <w:fldChar w:fldCharType="begin">
          <w:ffData>
            <w:name w:val="CROT_DATE_D"/>
            <w:enabled/>
            <w:calcOnExit w:val="0"/>
            <w:textInput>
              <w:default w:val="XX"/>
              <w:maxLength w:val="2"/>
            </w:textInput>
          </w:ffData>
        </w:fldChar>
      </w:r>
      <w:bookmarkStart w:id="18" w:name="CROT_DATE_D"/>
      <w:r w:rsidRPr="00831F01">
        <w:rPr>
          <w:rFonts w:ascii="黑体"/>
          <w:color w:val="000000" w:themeColor="text1"/>
        </w:rPr>
        <w:instrText xml:space="preserve"> FORMTEXT </w:instrText>
      </w:r>
      <w:r w:rsidRPr="00831F01">
        <w:rPr>
          <w:rFonts w:ascii="黑体"/>
          <w:color w:val="000000" w:themeColor="text1"/>
        </w:rPr>
      </w:r>
      <w:r w:rsidRPr="00831F01">
        <w:rPr>
          <w:rFonts w:ascii="黑体"/>
          <w:color w:val="000000" w:themeColor="text1"/>
        </w:rPr>
        <w:fldChar w:fldCharType="separate"/>
      </w:r>
      <w:r w:rsidRPr="00831F01">
        <w:rPr>
          <w:rFonts w:ascii="黑体"/>
          <w:color w:val="000000" w:themeColor="text1"/>
        </w:rPr>
        <w:t>XX</w:t>
      </w:r>
      <w:r w:rsidRPr="00831F01">
        <w:rPr>
          <w:rFonts w:ascii="黑体"/>
          <w:color w:val="000000" w:themeColor="text1"/>
        </w:rPr>
        <w:fldChar w:fldCharType="end"/>
      </w:r>
      <w:bookmarkEnd w:id="18"/>
      <w:r w:rsidRPr="00831F01">
        <w:rPr>
          <w:rFonts w:hint="eastAsia"/>
          <w:color w:val="000000" w:themeColor="text1"/>
        </w:rPr>
        <w:t>实施</w:t>
      </w:r>
    </w:p>
    <w:p w14:paraId="3A3DA0CC" w14:textId="77777777" w:rsidR="00B50CE0" w:rsidRPr="00831F01" w:rsidRDefault="00000000">
      <w:pPr>
        <w:framePr w:w="9639" w:h="624" w:hRule="exact" w:hSpace="181" w:vSpace="181" w:wrap="around" w:vAnchor="page" w:hAnchor="page" w:x="1305" w:y="2269" w:anchorLock="1"/>
        <w:kinsoku w:val="0"/>
        <w:overflowPunct w:val="0"/>
        <w:autoSpaceDE w:val="0"/>
        <w:autoSpaceDN w:val="0"/>
        <w:spacing w:line="0" w:lineRule="atLeast"/>
        <w:jc w:val="distribute"/>
        <w:rPr>
          <w:rFonts w:ascii="黑体" w:eastAsia="黑体" w:hAnsi="黑体" w:hint="eastAsia"/>
          <w:color w:val="000000" w:themeColor="text1"/>
          <w:kern w:val="0"/>
          <w:sz w:val="48"/>
          <w:szCs w:val="48"/>
        </w:rPr>
      </w:pPr>
      <w:bookmarkStart w:id="19" w:name="_Hlk26473981"/>
      <w:r w:rsidRPr="00831F01">
        <w:rPr>
          <w:rFonts w:ascii="黑体" w:eastAsia="黑体" w:hint="eastAsia"/>
          <w:bCs/>
          <w:color w:val="000000" w:themeColor="text1"/>
          <w:kern w:val="0"/>
          <w:sz w:val="48"/>
          <w:szCs w:val="20"/>
        </w:rPr>
        <w:t>团体</w:t>
      </w:r>
      <w:r w:rsidRPr="00831F01">
        <w:rPr>
          <w:rFonts w:ascii="黑体" w:eastAsia="黑体" w:hAnsi="黑体" w:hint="eastAsia"/>
          <w:color w:val="000000" w:themeColor="text1"/>
          <w:kern w:val="0"/>
          <w:sz w:val="48"/>
          <w:szCs w:val="48"/>
        </w:rPr>
        <w:t>标准</w:t>
      </w:r>
    </w:p>
    <w:tbl>
      <w:tblPr>
        <w:tblW w:w="9364" w:type="dxa"/>
        <w:tblLayout w:type="fixed"/>
        <w:tblCellMar>
          <w:left w:w="0" w:type="dxa"/>
          <w:right w:w="0" w:type="dxa"/>
        </w:tblCellMar>
        <w:tblLook w:val="04A0" w:firstRow="1" w:lastRow="0" w:firstColumn="1" w:lastColumn="0" w:noHBand="0" w:noVBand="1"/>
      </w:tblPr>
      <w:tblGrid>
        <w:gridCol w:w="509"/>
        <w:gridCol w:w="8855"/>
      </w:tblGrid>
      <w:tr w:rsidR="0051234B" w:rsidRPr="00831F01" w14:paraId="2F4AF51E" w14:textId="77777777">
        <w:tc>
          <w:tcPr>
            <w:tcW w:w="509" w:type="dxa"/>
            <w:shd w:val="clear" w:color="auto" w:fill="auto"/>
          </w:tcPr>
          <w:p w14:paraId="694E82BB" w14:textId="77777777" w:rsidR="00B50CE0" w:rsidRPr="00831F01" w:rsidRDefault="00000000">
            <w:pPr>
              <w:pStyle w:val="afff7"/>
              <w:framePr w:wrap="notBeside" w:vAnchor="page" w:hAnchor="page" w:x="1372" w:y="568"/>
              <w:rPr>
                <w:rFonts w:ascii="黑体" w:eastAsia="黑体" w:hAnsi="黑体" w:hint="eastAsia"/>
                <w:color w:val="000000" w:themeColor="text1"/>
                <w:sz w:val="21"/>
                <w:szCs w:val="21"/>
              </w:rPr>
            </w:pPr>
            <w:bookmarkStart w:id="20" w:name="_Hlk199399724"/>
            <w:bookmarkEnd w:id="19"/>
            <w:r w:rsidRPr="00831F01">
              <w:rPr>
                <w:rFonts w:eastAsia="黑体"/>
                <w:color w:val="000000" w:themeColor="text1"/>
                <w:sz w:val="21"/>
                <w:szCs w:val="21"/>
              </w:rPr>
              <w:t>ICS</w:t>
            </w:r>
            <w:r w:rsidRPr="00831F01">
              <w:rPr>
                <w:rFonts w:ascii="黑体" w:eastAsia="黑体" w:hAnsi="黑体"/>
                <w:color w:val="000000" w:themeColor="text1"/>
                <w:sz w:val="21"/>
                <w:szCs w:val="21"/>
              </w:rPr>
              <w:t xml:space="preserve">  </w:t>
            </w:r>
          </w:p>
        </w:tc>
        <w:tc>
          <w:tcPr>
            <w:tcW w:w="8855" w:type="dxa"/>
            <w:shd w:val="clear" w:color="auto" w:fill="auto"/>
          </w:tcPr>
          <w:p w14:paraId="03FA2ADC" w14:textId="35314A95" w:rsidR="00B50CE0" w:rsidRPr="00831F01" w:rsidRDefault="008379D9">
            <w:pPr>
              <w:pStyle w:val="afff7"/>
              <w:framePr w:wrap="notBeside" w:vAnchor="page" w:hAnchor="page" w:x="1372" w:y="568"/>
              <w:jc w:val="both"/>
              <w:rPr>
                <w:rFonts w:ascii="黑体" w:eastAsia="黑体" w:hAnsi="黑体" w:hint="eastAsia"/>
                <w:color w:val="000000" w:themeColor="text1"/>
                <w:sz w:val="21"/>
                <w:szCs w:val="21"/>
              </w:rPr>
            </w:pPr>
            <w:r w:rsidRPr="00831F01">
              <w:rPr>
                <w:rFonts w:ascii="黑体" w:eastAsia="黑体" w:hAnsi="黑体" w:hint="eastAsia"/>
                <w:color w:val="000000" w:themeColor="text1"/>
                <w:sz w:val="21"/>
                <w:szCs w:val="21"/>
              </w:rPr>
              <w:fldChar w:fldCharType="begin">
                <w:ffData>
                  <w:name w:val="ICS"/>
                  <w:enabled/>
                  <w:calcOnExit w:val="0"/>
                  <w:textInput>
                    <w:default w:val="03.220.50"/>
                  </w:textInput>
                </w:ffData>
              </w:fldChar>
            </w:r>
            <w:bookmarkStart w:id="21" w:name="ICS"/>
            <w:r w:rsidRPr="00831F01">
              <w:rPr>
                <w:rFonts w:ascii="黑体" w:eastAsia="黑体" w:hAnsi="黑体" w:hint="eastAsia"/>
                <w:color w:val="000000" w:themeColor="text1"/>
                <w:sz w:val="21"/>
                <w:szCs w:val="21"/>
              </w:rPr>
              <w:instrText xml:space="preserve"> </w:instrText>
            </w:r>
            <w:r w:rsidRPr="00831F01">
              <w:rPr>
                <w:rFonts w:ascii="黑体" w:eastAsia="黑体" w:hAnsi="黑体"/>
                <w:color w:val="000000" w:themeColor="text1"/>
                <w:sz w:val="21"/>
                <w:szCs w:val="21"/>
              </w:rPr>
              <w:instrText>FORMTEXT</w:instrText>
            </w:r>
            <w:r w:rsidRPr="00831F01">
              <w:rPr>
                <w:rFonts w:ascii="黑体" w:eastAsia="黑体" w:hAnsi="黑体" w:hint="eastAsia"/>
                <w:color w:val="000000" w:themeColor="text1"/>
                <w:sz w:val="21"/>
                <w:szCs w:val="21"/>
              </w:rPr>
              <w:instrText xml:space="preserve"> </w:instrText>
            </w:r>
            <w:r w:rsidRPr="00831F01">
              <w:rPr>
                <w:rFonts w:ascii="黑体" w:eastAsia="黑体" w:hAnsi="黑体" w:hint="eastAsia"/>
                <w:color w:val="000000" w:themeColor="text1"/>
                <w:sz w:val="21"/>
                <w:szCs w:val="21"/>
              </w:rPr>
            </w:r>
            <w:r w:rsidRPr="00831F01">
              <w:rPr>
                <w:rFonts w:ascii="黑体" w:eastAsia="黑体" w:hAnsi="黑体" w:hint="eastAsia"/>
                <w:color w:val="000000" w:themeColor="text1"/>
                <w:sz w:val="21"/>
                <w:szCs w:val="21"/>
              </w:rPr>
              <w:fldChar w:fldCharType="separate"/>
            </w:r>
            <w:r w:rsidRPr="00831F01">
              <w:rPr>
                <w:rFonts w:ascii="黑体" w:eastAsia="黑体" w:hAnsi="黑体" w:hint="eastAsia"/>
                <w:noProof/>
                <w:color w:val="000000" w:themeColor="text1"/>
                <w:sz w:val="21"/>
                <w:szCs w:val="21"/>
              </w:rPr>
              <w:t>03.220.50</w:t>
            </w:r>
            <w:r w:rsidRPr="00831F01">
              <w:rPr>
                <w:rFonts w:ascii="黑体" w:eastAsia="黑体" w:hAnsi="黑体" w:hint="eastAsia"/>
                <w:color w:val="000000" w:themeColor="text1"/>
                <w:sz w:val="21"/>
                <w:szCs w:val="21"/>
              </w:rPr>
              <w:fldChar w:fldCharType="end"/>
            </w:r>
            <w:bookmarkEnd w:id="21"/>
          </w:p>
        </w:tc>
      </w:tr>
      <w:tr w:rsidR="0051234B" w:rsidRPr="00831F01" w14:paraId="0E898FCD" w14:textId="77777777">
        <w:tc>
          <w:tcPr>
            <w:tcW w:w="509" w:type="dxa"/>
            <w:shd w:val="clear" w:color="auto" w:fill="auto"/>
          </w:tcPr>
          <w:p w14:paraId="69AA4667" w14:textId="77777777" w:rsidR="00B50CE0" w:rsidRPr="00831F01" w:rsidRDefault="00000000">
            <w:pPr>
              <w:pStyle w:val="afff7"/>
              <w:framePr w:wrap="notBeside" w:vAnchor="page" w:hAnchor="page" w:x="1372" w:y="568"/>
              <w:spacing w:before="40"/>
              <w:rPr>
                <w:rFonts w:ascii="黑体" w:eastAsia="黑体" w:hAnsi="黑体" w:hint="eastAsia"/>
                <w:color w:val="000000" w:themeColor="text1"/>
                <w:sz w:val="21"/>
                <w:szCs w:val="21"/>
              </w:rPr>
            </w:pPr>
            <w:r w:rsidRPr="00831F01">
              <w:rPr>
                <w:rFonts w:eastAsia="黑体"/>
                <w:color w:val="000000" w:themeColor="text1"/>
                <w:sz w:val="21"/>
                <w:szCs w:val="21"/>
              </w:rPr>
              <w:t xml:space="preserve">CCS </w:t>
            </w:r>
            <w:r w:rsidRPr="00831F01">
              <w:rPr>
                <w:rFonts w:ascii="黑体" w:eastAsia="黑体" w:hAnsi="黑体"/>
                <w:color w:val="000000" w:themeColor="text1"/>
                <w:sz w:val="21"/>
                <w:szCs w:val="21"/>
              </w:rPr>
              <w:t xml:space="preserve"> </w:t>
            </w:r>
          </w:p>
        </w:tc>
        <w:tc>
          <w:tcPr>
            <w:tcW w:w="8855" w:type="dxa"/>
            <w:shd w:val="clear" w:color="auto" w:fill="auto"/>
          </w:tcPr>
          <w:tbl>
            <w:tblPr>
              <w:tblpPr w:vertAnchor="page" w:horzAnchor="margin" w:tblpX="1" w:tblpY="341"/>
              <w:tblOverlap w:val="never"/>
              <w:tblW w:w="0" w:type="auto"/>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51234B" w:rsidRPr="00831F01" w14:paraId="12E1D37B" w14:textId="77777777">
              <w:trPr>
                <w:trHeight w:hRule="exact" w:val="1021"/>
              </w:trPr>
              <w:tc>
                <w:tcPr>
                  <w:tcW w:w="9242" w:type="dxa"/>
                  <w:shd w:val="clear" w:color="auto" w:fill="auto"/>
                  <w:vAlign w:val="center"/>
                </w:tcPr>
                <w:p w14:paraId="445BDAB3" w14:textId="0FAC5ED3" w:rsidR="00B50CE0" w:rsidRPr="00831F01" w:rsidRDefault="00000000" w:rsidP="004958EB">
                  <w:pPr>
                    <w:pStyle w:val="affff7"/>
                    <w:framePr w:w="0" w:hRule="auto" w:hSpace="0" w:vSpace="0" w:wrap="auto" w:hAnchor="text" w:xAlign="left" w:yAlign="inline" w:anchorLock="0"/>
                    <w:ind w:left="420" w:right="624"/>
                    <w:rPr>
                      <w:rFonts w:ascii="宋体" w:hAnsi="宋体" w:hint="eastAsia"/>
                      <w:color w:val="000000" w:themeColor="text1"/>
                      <w:sz w:val="28"/>
                      <w:szCs w:val="28"/>
                    </w:rPr>
                  </w:pPr>
                  <w:r w:rsidRPr="00831F01">
                    <w:rPr>
                      <w:rFonts w:ascii="宋体"/>
                      <w:color w:val="000000" w:themeColor="text1"/>
                      <w:sz w:val="21"/>
                      <w:szCs w:val="21"/>
                    </w:rPr>
                    <w:t xml:space="preserve"> </w:t>
                  </w:r>
                  <w:r w:rsidRPr="00831F01">
                    <w:rPr>
                      <w:rFonts w:ascii="宋体"/>
                      <w:color w:val="000000" w:themeColor="text1"/>
                    </w:rPr>
                    <w:fldChar w:fldCharType="begin">
                      <w:ffData>
                        <w:name w:val="c1"/>
                        <w:enabled/>
                        <w:calcOnExit w:val="0"/>
                        <w:textInput>
                          <w:maxLength w:val="7"/>
                        </w:textInput>
                      </w:ffData>
                    </w:fldChar>
                  </w:r>
                  <w:bookmarkStart w:id="22" w:name="c1"/>
                  <w:r w:rsidRPr="00831F01">
                    <w:rPr>
                      <w:rFonts w:ascii="宋体"/>
                      <w:color w:val="000000" w:themeColor="text1"/>
                    </w:rPr>
                    <w:instrText xml:space="preserve"> FORMTEXT </w:instrText>
                  </w:r>
                  <w:r w:rsidRPr="00831F01">
                    <w:rPr>
                      <w:rFonts w:ascii="宋体"/>
                      <w:color w:val="000000" w:themeColor="text1"/>
                    </w:rPr>
                  </w:r>
                  <w:r w:rsidRPr="00831F01">
                    <w:rPr>
                      <w:rFonts w:ascii="宋体"/>
                      <w:color w:val="000000" w:themeColor="text1"/>
                    </w:rPr>
                    <w:fldChar w:fldCharType="separate"/>
                  </w:r>
                  <w:r w:rsidRPr="00831F01">
                    <w:rPr>
                      <w:rFonts w:ascii="宋体"/>
                      <w:color w:val="000000" w:themeColor="text1"/>
                    </w:rPr>
                    <w:t>     </w:t>
                  </w:r>
                  <w:r w:rsidRPr="00831F01">
                    <w:rPr>
                      <w:rFonts w:ascii="宋体"/>
                      <w:color w:val="000000" w:themeColor="text1"/>
                    </w:rPr>
                    <w:fldChar w:fldCharType="end"/>
                  </w:r>
                  <w:bookmarkEnd w:id="22"/>
                </w:p>
              </w:tc>
            </w:tr>
          </w:tbl>
          <w:p w14:paraId="7C7ACFF9" w14:textId="79E78905" w:rsidR="00B50CE0" w:rsidRPr="00831F01" w:rsidRDefault="008379D9">
            <w:pPr>
              <w:pStyle w:val="afff7"/>
              <w:framePr w:wrap="notBeside" w:vAnchor="page" w:hAnchor="page" w:x="1372" w:y="568"/>
              <w:spacing w:before="40"/>
              <w:rPr>
                <w:rFonts w:ascii="黑体" w:eastAsia="黑体" w:hAnsi="黑体" w:hint="eastAsia"/>
                <w:color w:val="000000" w:themeColor="text1"/>
                <w:sz w:val="21"/>
                <w:szCs w:val="21"/>
              </w:rPr>
            </w:pPr>
            <w:r w:rsidRPr="00831F01">
              <w:rPr>
                <w:rFonts w:ascii="黑体" w:eastAsia="黑体" w:hAnsi="黑体" w:hint="eastAsia"/>
                <w:color w:val="000000" w:themeColor="text1"/>
                <w:sz w:val="21"/>
                <w:szCs w:val="21"/>
              </w:rPr>
              <w:fldChar w:fldCharType="begin">
                <w:ffData>
                  <w:name w:val="CSDN"/>
                  <w:enabled/>
                  <w:calcOnExit w:val="0"/>
                  <w:textInput>
                    <w:default w:val="V 53"/>
                  </w:textInput>
                </w:ffData>
              </w:fldChar>
            </w:r>
            <w:bookmarkStart w:id="23" w:name="CSDN"/>
            <w:r w:rsidRPr="00831F01">
              <w:rPr>
                <w:rFonts w:ascii="黑体" w:eastAsia="黑体" w:hAnsi="黑体" w:hint="eastAsia"/>
                <w:color w:val="000000" w:themeColor="text1"/>
                <w:sz w:val="21"/>
                <w:szCs w:val="21"/>
              </w:rPr>
              <w:instrText xml:space="preserve"> </w:instrText>
            </w:r>
            <w:r w:rsidRPr="00831F01">
              <w:rPr>
                <w:rFonts w:ascii="黑体" w:eastAsia="黑体" w:hAnsi="黑体"/>
                <w:color w:val="000000" w:themeColor="text1"/>
                <w:sz w:val="21"/>
                <w:szCs w:val="21"/>
              </w:rPr>
              <w:instrText>FORMTEXT</w:instrText>
            </w:r>
            <w:r w:rsidRPr="00831F01">
              <w:rPr>
                <w:rFonts w:ascii="黑体" w:eastAsia="黑体" w:hAnsi="黑体" w:hint="eastAsia"/>
                <w:color w:val="000000" w:themeColor="text1"/>
                <w:sz w:val="21"/>
                <w:szCs w:val="21"/>
              </w:rPr>
              <w:instrText xml:space="preserve"> </w:instrText>
            </w:r>
            <w:r w:rsidRPr="00831F01">
              <w:rPr>
                <w:rFonts w:ascii="黑体" w:eastAsia="黑体" w:hAnsi="黑体" w:hint="eastAsia"/>
                <w:color w:val="000000" w:themeColor="text1"/>
                <w:sz w:val="21"/>
                <w:szCs w:val="21"/>
              </w:rPr>
            </w:r>
            <w:r w:rsidRPr="00831F01">
              <w:rPr>
                <w:rFonts w:ascii="黑体" w:eastAsia="黑体" w:hAnsi="黑体" w:hint="eastAsia"/>
                <w:color w:val="000000" w:themeColor="text1"/>
                <w:sz w:val="21"/>
                <w:szCs w:val="21"/>
              </w:rPr>
              <w:fldChar w:fldCharType="separate"/>
            </w:r>
            <w:r w:rsidRPr="00831F01">
              <w:rPr>
                <w:rFonts w:ascii="黑体" w:eastAsia="黑体" w:hAnsi="黑体" w:hint="eastAsia"/>
                <w:noProof/>
                <w:color w:val="000000" w:themeColor="text1"/>
                <w:sz w:val="21"/>
                <w:szCs w:val="21"/>
              </w:rPr>
              <w:t>V 53</w:t>
            </w:r>
            <w:r w:rsidRPr="00831F01">
              <w:rPr>
                <w:rFonts w:ascii="黑体" w:eastAsia="黑体" w:hAnsi="黑体" w:hint="eastAsia"/>
                <w:color w:val="000000" w:themeColor="text1"/>
                <w:sz w:val="21"/>
                <w:szCs w:val="21"/>
              </w:rPr>
              <w:fldChar w:fldCharType="end"/>
            </w:r>
            <w:bookmarkEnd w:id="23"/>
          </w:p>
        </w:tc>
      </w:tr>
    </w:tbl>
    <w:bookmarkEnd w:id="20"/>
    <w:p w14:paraId="4E5E6731" w14:textId="7003CBE4" w:rsidR="00B50CE0" w:rsidRPr="00831F01" w:rsidRDefault="00BA1A3C">
      <w:pPr>
        <w:pStyle w:val="afffffff8"/>
        <w:framePr w:h="6974" w:hRule="exact" w:wrap="around" w:x="1419" w:anchorLock="1"/>
        <w:spacing w:afterLines="50" w:after="120"/>
        <w:rPr>
          <w:rFonts w:hint="eastAsia"/>
          <w:color w:val="000000" w:themeColor="text1"/>
        </w:rPr>
      </w:pPr>
      <w:r w:rsidRPr="00831F01">
        <w:rPr>
          <w:rFonts w:hint="eastAsia"/>
          <w:color w:val="000000" w:themeColor="text1"/>
        </w:rPr>
        <w:fldChar w:fldCharType="begin">
          <w:ffData>
            <w:name w:val="CSTD_NAME"/>
            <w:enabled/>
            <w:calcOnExit w:val="0"/>
            <w:textInput>
              <w:default w:val="低空飞行综合管理服务系统 低空飞行活动申报流程"/>
            </w:textInput>
          </w:ffData>
        </w:fldChar>
      </w:r>
      <w:bookmarkStart w:id="24" w:name="CSTD_NAME"/>
      <w:r w:rsidRPr="00831F01">
        <w:rPr>
          <w:rFonts w:hint="eastAsia"/>
          <w:color w:val="000000" w:themeColor="text1"/>
        </w:rPr>
        <w:instrText xml:space="preserve"> FORMTEXT </w:instrText>
      </w:r>
      <w:r w:rsidRPr="00831F01">
        <w:rPr>
          <w:rFonts w:hint="eastAsia"/>
          <w:color w:val="000000" w:themeColor="text1"/>
        </w:rPr>
      </w:r>
      <w:r w:rsidRPr="00831F01">
        <w:rPr>
          <w:rFonts w:hint="eastAsia"/>
          <w:color w:val="000000" w:themeColor="text1"/>
        </w:rPr>
        <w:fldChar w:fldCharType="separate"/>
      </w:r>
      <w:r w:rsidRPr="00831F01">
        <w:rPr>
          <w:rFonts w:hint="eastAsia"/>
          <w:noProof/>
          <w:color w:val="000000" w:themeColor="text1"/>
        </w:rPr>
        <w:t>低空飞行综合管理服务系统 低空飞行活动申报流程</w:t>
      </w:r>
      <w:r w:rsidRPr="00831F01">
        <w:rPr>
          <w:rFonts w:hint="eastAsia"/>
          <w:color w:val="000000" w:themeColor="text1"/>
        </w:rPr>
        <w:fldChar w:fldCharType="end"/>
      </w:r>
      <w:bookmarkEnd w:id="24"/>
    </w:p>
    <w:p w14:paraId="16A993BA" w14:textId="77777777" w:rsidR="00B50CE0" w:rsidRPr="00831F01" w:rsidRDefault="00B50CE0">
      <w:pPr>
        <w:framePr w:w="9639" w:h="6974" w:hRule="exact" w:wrap="around" w:vAnchor="page" w:hAnchor="page" w:x="1419" w:y="6408" w:anchorLock="1"/>
        <w:ind w:left="-1418"/>
        <w:rPr>
          <w:color w:val="000000" w:themeColor="text1"/>
        </w:rPr>
      </w:pPr>
    </w:p>
    <w:p w14:paraId="029500A5" w14:textId="7F986145" w:rsidR="00B50CE0" w:rsidRPr="00831F01" w:rsidRDefault="009A6FF8">
      <w:pPr>
        <w:pStyle w:val="afffff3"/>
        <w:framePr w:h="6974" w:hRule="exact" w:wrap="around" w:x="1419"/>
        <w:spacing w:before="0" w:line="360" w:lineRule="exact"/>
        <w:textAlignment w:val="bottom"/>
        <w:rPr>
          <w:color w:val="000000" w:themeColor="text1"/>
        </w:rPr>
      </w:pPr>
      <w:r>
        <w:rPr>
          <w:color w:val="000000" w:themeColor="text1"/>
        </w:rPr>
        <w:fldChar w:fldCharType="begin">
          <w:ffData>
            <w:name w:val="ESTD_NAME"/>
            <w:enabled/>
            <w:calcOnExit w:val="0"/>
            <w:textInput>
              <w:default w:val="Integrated low-altitude flight management service system - Declaration process of low-altitude flight activities"/>
            </w:textInput>
          </w:ffData>
        </w:fldChar>
      </w:r>
      <w:bookmarkStart w:id="25" w:name="ESTD_NAME"/>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Integrated low-altitude flight management service system - Declaration process of low-altitude flight activities</w:t>
      </w:r>
      <w:r>
        <w:rPr>
          <w:color w:val="000000" w:themeColor="text1"/>
        </w:rPr>
        <w:fldChar w:fldCharType="end"/>
      </w:r>
      <w:bookmarkEnd w:id="25"/>
    </w:p>
    <w:p w14:paraId="294664A7" w14:textId="77777777" w:rsidR="00B50CE0" w:rsidRPr="00831F01" w:rsidRDefault="00B50CE0">
      <w:pPr>
        <w:framePr w:w="9639" w:h="6974" w:hRule="exact" w:wrap="around" w:vAnchor="page" w:hAnchor="page" w:x="1419" w:y="6408" w:anchorLock="1"/>
        <w:spacing w:line="760" w:lineRule="exact"/>
        <w:ind w:left="-1418"/>
        <w:rPr>
          <w:color w:val="000000" w:themeColor="text1"/>
        </w:rPr>
      </w:pPr>
    </w:p>
    <w:p w14:paraId="0C9022AE" w14:textId="77777777" w:rsidR="00B50CE0" w:rsidRPr="00831F01" w:rsidRDefault="00B50CE0">
      <w:pPr>
        <w:pStyle w:val="afffff3"/>
        <w:framePr w:h="6974" w:hRule="exact" w:wrap="around" w:x="1419"/>
        <w:spacing w:before="0" w:line="360" w:lineRule="exact"/>
        <w:textAlignment w:val="bottom"/>
        <w:rPr>
          <w:color w:val="000000" w:themeColor="text1"/>
        </w:rPr>
      </w:pPr>
    </w:p>
    <w:p w14:paraId="108F26AF" w14:textId="77777777" w:rsidR="00B50CE0" w:rsidRPr="00831F01" w:rsidRDefault="00000000">
      <w:pPr>
        <w:framePr w:w="9639" w:h="6974" w:hRule="exact" w:wrap="around" w:vAnchor="page" w:hAnchor="page" w:x="1419" w:y="6408" w:anchorLock="1"/>
        <w:numPr>
          <w:ilvl w:val="0"/>
          <w:numId w:val="19"/>
        </w:numPr>
        <w:adjustRightInd w:val="0"/>
        <w:spacing w:before="440" w:after="160" w:line="360" w:lineRule="exact"/>
        <w:jc w:val="center"/>
        <w:textAlignment w:val="bottom"/>
        <w:rPr>
          <w:color w:val="000000" w:themeColor="text1"/>
          <w:kern w:val="0"/>
          <w:sz w:val="24"/>
          <w:szCs w:val="28"/>
        </w:rPr>
      </w:pPr>
      <w:r w:rsidRPr="00831F01">
        <w:rPr>
          <w:color w:val="000000" w:themeColor="text1"/>
          <w:kern w:val="0"/>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26" w:name="下拉1"/>
      <w:r w:rsidRPr="00831F01">
        <w:rPr>
          <w:color w:val="000000" w:themeColor="text1"/>
          <w:kern w:val="0"/>
          <w:sz w:val="24"/>
          <w:szCs w:val="28"/>
        </w:rPr>
        <w:instrText xml:space="preserve"> FORMDROPDOWN </w:instrText>
      </w:r>
      <w:r w:rsidRPr="00831F01">
        <w:rPr>
          <w:color w:val="000000" w:themeColor="text1"/>
          <w:kern w:val="0"/>
          <w:sz w:val="24"/>
          <w:szCs w:val="28"/>
        </w:rPr>
      </w:r>
      <w:r w:rsidRPr="00831F01">
        <w:rPr>
          <w:color w:val="000000" w:themeColor="text1"/>
          <w:kern w:val="0"/>
          <w:sz w:val="24"/>
          <w:szCs w:val="28"/>
        </w:rPr>
        <w:fldChar w:fldCharType="separate"/>
      </w:r>
      <w:r w:rsidRPr="00831F01">
        <w:rPr>
          <w:color w:val="000000" w:themeColor="text1"/>
          <w:kern w:val="0"/>
          <w:sz w:val="24"/>
          <w:szCs w:val="28"/>
        </w:rPr>
        <w:fldChar w:fldCharType="end"/>
      </w:r>
      <w:bookmarkEnd w:id="26"/>
    </w:p>
    <w:p w14:paraId="5ECBC743" w14:textId="77777777" w:rsidR="00B50CE0" w:rsidRPr="00831F01" w:rsidRDefault="00000000">
      <w:pPr>
        <w:pStyle w:val="afffff3"/>
        <w:framePr w:h="6974" w:hRule="exact" w:wrap="around" w:x="1419"/>
        <w:spacing w:before="180" w:line="240" w:lineRule="atLeast"/>
        <w:textAlignment w:val="bottom"/>
        <w:rPr>
          <w:color w:val="000000" w:themeColor="text1"/>
          <w:sz w:val="21"/>
        </w:rPr>
      </w:pPr>
      <w:r w:rsidRPr="00831F01">
        <w:rPr>
          <w:color w:val="000000" w:themeColor="text1"/>
          <w:sz w:val="21"/>
        </w:rPr>
        <w:fldChar w:fldCharType="begin">
          <w:ffData>
            <w:name w:val="CMPLSH_DATE"/>
            <w:enabled/>
            <w:calcOnExit w:val="0"/>
            <w:textInput/>
          </w:ffData>
        </w:fldChar>
      </w:r>
      <w:bookmarkStart w:id="27" w:name="CMPLSH_DATE"/>
      <w:r w:rsidRPr="00831F01">
        <w:rPr>
          <w:color w:val="000000" w:themeColor="text1"/>
          <w:sz w:val="21"/>
        </w:rPr>
        <w:instrText xml:space="preserve"> FORMTEXT </w:instrText>
      </w:r>
      <w:r w:rsidRPr="00831F01">
        <w:rPr>
          <w:color w:val="000000" w:themeColor="text1"/>
          <w:sz w:val="21"/>
        </w:rPr>
      </w:r>
      <w:r w:rsidRPr="00831F01">
        <w:rPr>
          <w:color w:val="000000" w:themeColor="text1"/>
          <w:sz w:val="21"/>
        </w:rPr>
        <w:fldChar w:fldCharType="separate"/>
      </w:r>
      <w:r w:rsidRPr="00831F01">
        <w:rPr>
          <w:color w:val="000000" w:themeColor="text1"/>
          <w:sz w:val="21"/>
        </w:rPr>
        <w:t>     </w:t>
      </w:r>
      <w:r w:rsidRPr="00831F01">
        <w:rPr>
          <w:color w:val="000000" w:themeColor="text1"/>
          <w:sz w:val="21"/>
        </w:rPr>
        <w:fldChar w:fldCharType="end"/>
      </w:r>
      <w:bookmarkEnd w:id="27"/>
    </w:p>
    <w:p w14:paraId="4AA83E50" w14:textId="77777777" w:rsidR="00B50CE0" w:rsidRPr="00831F01" w:rsidRDefault="00000000">
      <w:pPr>
        <w:pStyle w:val="afffff3"/>
        <w:framePr w:h="6974" w:hRule="exact" w:wrap="around" w:x="1419"/>
        <w:spacing w:beforeLines="300" w:before="720" w:afterLines="30" w:after="72" w:line="240" w:lineRule="auto"/>
        <w:textAlignment w:val="bottom"/>
        <w:rPr>
          <w:b/>
          <w:color w:val="000000" w:themeColor="text1"/>
          <w:sz w:val="21"/>
        </w:rPr>
      </w:pPr>
      <w:r w:rsidRPr="00831F01">
        <w:rPr>
          <w:b/>
          <w:color w:val="000000" w:themeColor="text1"/>
          <w:sz w:val="21"/>
        </w:rPr>
        <w:fldChar w:fldCharType="begin">
          <w:ffData>
            <w:name w:val="下拉2"/>
            <w:enabled/>
            <w:calcOnExit w:val="0"/>
            <w:ddList>
              <w:result w:val="1"/>
              <w:listEntry w:val=" "/>
              <w:listEntry w:val="在提交反馈意见时，请将您知道的相关专利连同支持性文件一并附上。"/>
            </w:ddList>
          </w:ffData>
        </w:fldChar>
      </w:r>
      <w:bookmarkStart w:id="28" w:name="下拉2"/>
      <w:r w:rsidRPr="00831F01">
        <w:rPr>
          <w:b/>
          <w:color w:val="000000" w:themeColor="text1"/>
          <w:sz w:val="21"/>
        </w:rPr>
        <w:instrText xml:space="preserve"> FORMDROPDOWN </w:instrText>
      </w:r>
      <w:r w:rsidRPr="00831F01">
        <w:rPr>
          <w:b/>
          <w:color w:val="000000" w:themeColor="text1"/>
          <w:sz w:val="21"/>
        </w:rPr>
      </w:r>
      <w:r w:rsidRPr="00831F01">
        <w:rPr>
          <w:b/>
          <w:color w:val="000000" w:themeColor="text1"/>
          <w:sz w:val="21"/>
        </w:rPr>
        <w:fldChar w:fldCharType="separate"/>
      </w:r>
      <w:r w:rsidRPr="00831F01">
        <w:rPr>
          <w:b/>
          <w:color w:val="000000" w:themeColor="text1"/>
          <w:sz w:val="21"/>
        </w:rPr>
        <w:fldChar w:fldCharType="end"/>
      </w:r>
      <w:bookmarkEnd w:id="28"/>
    </w:p>
    <w:p w14:paraId="336B6F43" w14:textId="77777777" w:rsidR="00B50CE0" w:rsidRPr="00831F01" w:rsidRDefault="00000000">
      <w:pPr>
        <w:framePr w:w="7433" w:h="584" w:hRule="exact" w:hSpace="181" w:vSpace="181" w:wrap="around" w:hAnchor="margin" w:xAlign="center" w:y="14800" w:anchorLock="1"/>
        <w:widowControl/>
        <w:spacing w:line="0" w:lineRule="atLeast"/>
        <w:jc w:val="center"/>
        <w:rPr>
          <w:rFonts w:ascii="黑体" w:eastAsia="黑体" w:hAnsi="黑体" w:hint="eastAsia"/>
          <w:color w:val="000000" w:themeColor="text1"/>
          <w:w w:val="135"/>
          <w:kern w:val="0"/>
          <w:sz w:val="36"/>
          <w:szCs w:val="20"/>
        </w:rPr>
      </w:pPr>
      <w:r w:rsidRPr="00831F01">
        <w:rPr>
          <w:rFonts w:ascii="黑体" w:eastAsia="黑体" w:hAnsi="黑体"/>
          <w:color w:val="000000" w:themeColor="text1"/>
          <w:kern w:val="0"/>
          <w:sz w:val="28"/>
          <w:szCs w:val="20"/>
        </w:rPr>
        <w:fldChar w:fldCharType="begin">
          <w:ffData>
            <w:name w:val="fm"/>
            <w:enabled/>
            <w:calcOnExit w:val="0"/>
            <w:textInput/>
          </w:ffData>
        </w:fldChar>
      </w:r>
      <w:bookmarkStart w:id="29" w:name="fm"/>
      <w:r w:rsidRPr="00831F01">
        <w:rPr>
          <w:rFonts w:ascii="黑体" w:eastAsia="黑体" w:hAnsi="黑体"/>
          <w:color w:val="000000" w:themeColor="text1"/>
          <w:kern w:val="0"/>
          <w:sz w:val="28"/>
          <w:szCs w:val="20"/>
        </w:rPr>
        <w:instrText xml:space="preserve"> FORMTEXT </w:instrText>
      </w:r>
      <w:r w:rsidRPr="00831F01">
        <w:rPr>
          <w:rFonts w:ascii="黑体" w:eastAsia="黑体" w:hAnsi="黑体"/>
          <w:color w:val="000000" w:themeColor="text1"/>
          <w:kern w:val="0"/>
          <w:sz w:val="28"/>
          <w:szCs w:val="20"/>
        </w:rPr>
      </w:r>
      <w:r w:rsidRPr="00831F01">
        <w:rPr>
          <w:rFonts w:ascii="黑体" w:eastAsia="黑体" w:hAnsi="黑体"/>
          <w:color w:val="000000" w:themeColor="text1"/>
          <w:kern w:val="0"/>
          <w:sz w:val="28"/>
          <w:szCs w:val="20"/>
        </w:rPr>
        <w:fldChar w:fldCharType="separate"/>
      </w:r>
      <w:r w:rsidRPr="00831F01">
        <w:rPr>
          <w:rFonts w:ascii="黑体" w:eastAsia="黑体" w:hAnsi="黑体" w:hint="eastAsia"/>
          <w:color w:val="000000" w:themeColor="text1"/>
          <w:kern w:val="0"/>
          <w:sz w:val="28"/>
          <w:szCs w:val="20"/>
        </w:rPr>
        <w:t>重庆市无线电和低空信息产业协会</w:t>
      </w:r>
      <w:r w:rsidRPr="00831F01">
        <w:rPr>
          <w:rFonts w:ascii="黑体" w:eastAsia="黑体" w:hAnsi="黑体"/>
          <w:color w:val="000000" w:themeColor="text1"/>
          <w:kern w:val="0"/>
          <w:sz w:val="28"/>
          <w:szCs w:val="20"/>
        </w:rPr>
        <w:fldChar w:fldCharType="end"/>
      </w:r>
      <w:bookmarkEnd w:id="29"/>
      <w:r w:rsidRPr="00831F01">
        <w:rPr>
          <w:rFonts w:eastAsia="黑体"/>
          <w:color w:val="000000" w:themeColor="text1"/>
          <w:kern w:val="0"/>
          <w:sz w:val="28"/>
          <w:szCs w:val="20"/>
        </w:rPr>
        <w:t>  </w:t>
      </w:r>
      <w:r w:rsidRPr="00831F01">
        <w:rPr>
          <w:rFonts w:ascii="黑体" w:eastAsia="黑体" w:hAnsi="黑体" w:hint="eastAsia"/>
          <w:color w:val="000000" w:themeColor="text1"/>
          <w:spacing w:val="85"/>
          <w:kern w:val="0"/>
          <w:sz w:val="28"/>
          <w:szCs w:val="28"/>
        </w:rPr>
        <w:t>发</w:t>
      </w:r>
      <w:r w:rsidRPr="00831F01">
        <w:rPr>
          <w:rFonts w:ascii="黑体" w:eastAsia="黑体" w:hAnsi="黑体" w:hint="eastAsia"/>
          <w:color w:val="000000" w:themeColor="text1"/>
          <w:kern w:val="0"/>
          <w:sz w:val="28"/>
          <w:szCs w:val="28"/>
        </w:rPr>
        <w:t>布</w:t>
      </w:r>
    </w:p>
    <w:p w14:paraId="3B981BE8" w14:textId="77777777" w:rsidR="00B50CE0" w:rsidRPr="00831F01" w:rsidRDefault="00000000">
      <w:pPr>
        <w:pStyle w:val="afffffff8"/>
        <w:framePr w:w="0" w:hRule="auto" w:wrap="auto" w:vAnchor="margin" w:hAnchor="text" w:yAlign="inline"/>
        <w:rPr>
          <w:rFonts w:hint="eastAsia"/>
          <w:color w:val="000000" w:themeColor="text1"/>
        </w:rPr>
        <w:sectPr w:rsidR="00B50CE0" w:rsidRPr="00831F01">
          <w:headerReference w:type="even" r:id="rId10"/>
          <w:headerReference w:type="default" r:id="rId11"/>
          <w:footerReference w:type="even" r:id="rId12"/>
          <w:headerReference w:type="first" r:id="rId13"/>
          <w:footerReference w:type="first" r:id="rId14"/>
          <w:pgSz w:w="11906" w:h="16838"/>
          <w:pgMar w:top="567" w:right="1134" w:bottom="1134" w:left="1134" w:header="1418" w:footer="1134" w:gutter="284"/>
          <w:cols w:space="425"/>
          <w:titlePg/>
          <w:docGrid w:linePitch="312"/>
        </w:sectPr>
      </w:pPr>
      <w:r w:rsidRPr="00831F01">
        <w:rPr>
          <w:noProof/>
          <w:color w:val="000000" w:themeColor="text1"/>
        </w:rPr>
        <mc:AlternateContent>
          <mc:Choice Requires="wps">
            <w:drawing>
              <wp:anchor distT="0" distB="0" distL="114300" distR="114300" simplePos="0" relativeHeight="251660288" behindDoc="0" locked="1" layoutInCell="1" allowOverlap="1" wp14:anchorId="7C0546B8" wp14:editId="71770CBB">
                <wp:simplePos x="0" y="0"/>
                <wp:positionH relativeFrom="page">
                  <wp:posOffset>899795</wp:posOffset>
                </wp:positionH>
                <wp:positionV relativeFrom="page">
                  <wp:posOffset>9252585</wp:posOffset>
                </wp:positionV>
                <wp:extent cx="6120130" cy="0"/>
                <wp:effectExtent l="0" t="0" r="0" b="0"/>
                <wp:wrapNone/>
                <wp:docPr id="118042890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oJ2ig6wEAALMDAAAOAAAAZHJzL2Uyb0RvYy54bWytU81u&#10;EzEQviPxDpbvZDcLrdpVNj0kKpcCkVoewPF6sxa2x/I42eQleAEkbnDiyJ23oTwGY+eHUi49sAfL&#10;45n5Zr5vZidXW2vYRgXU4Bo+HpWcKSeh1W7V8Pd31y8uOMMoXCsMONXwnUJ+NX3+bDL4WlXQg2lV&#10;YATisB58w/sYfV0UKHtlBY7AK0fODoIVkcywKtogBkK3pqjK8rwYILQ+gFSI9DrfO/kBMTwFELpO&#10;SzUHubbKxT1qUEZEooS99sinuduuUzK+6zpUkZmGE9OYTypC92U6i+lE1KsgfK/loQXxlBYecbJC&#10;Oyp6gpqLKNg66H+grJYBELo4kmCLPZGsCLEYl4+0ue2FV5kLSY3+JDr+P1j5drMITLe0CeOL8lV1&#10;cVlWnDlhafL3n77//Pjl14/PdN5/+8qqpNbgsaakmVuExFdu3a2/AfkBmYNZL9xK5a7vdp4Qximj&#10;+CslGeip5nJ4Ay3FiHWELN22CzZBkihsmye0O01IbSOT9Hg+Jple0vDk0VeI+pjoA8bXCixLl4Yb&#10;7ZJ4ohabG4ypEVEfQ9Kzg2ttTF4A49jQ8Muz6iwnIBjdJmcKw7BazkxgG5FWKH+ZFXkehgVYu3Zf&#10;xLgD6cRzr9gS2t0iHMWgWeZuDnuXluWhnbP//GvT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mp&#10;0YvXAAAADgEAAA8AAAAAAAAAAQAgAAAAIgAAAGRycy9kb3ducmV2LnhtbFBLAQIUABQAAAAIAIdO&#10;4kCoJ2ig6wEAALMDAAAOAAAAAAAAAAEAIAAAACYBAABkcnMvZTJvRG9jLnhtbFBLBQYAAAAABgAG&#10;AFkBAACDBQAAAAA=&#10;">
                <v:fill on="f" focussize="0,0"/>
                <v:stroke color="#000000" joinstyle="round"/>
                <v:imagedata o:title=""/>
                <o:lock v:ext="edit" aspectratio="f"/>
                <w10:anchorlock/>
              </v:line>
            </w:pict>
          </mc:Fallback>
        </mc:AlternateContent>
      </w:r>
    </w:p>
    <w:p w14:paraId="55736075" w14:textId="77777777" w:rsidR="00B50CE0" w:rsidRPr="00831F01" w:rsidRDefault="00000000">
      <w:pPr>
        <w:pStyle w:val="affff3"/>
        <w:rPr>
          <w:color w:val="000000" w:themeColor="text1"/>
        </w:rPr>
      </w:pPr>
      <w:bookmarkStart w:id="30" w:name="_Toc199425805"/>
      <w:bookmarkStart w:id="31" w:name="_Toc199511623"/>
      <w:bookmarkStart w:id="32" w:name="_Toc199776194"/>
      <w:bookmarkStart w:id="33" w:name="_Toc199874306"/>
      <w:bookmarkStart w:id="34" w:name="_Toc200033003"/>
      <w:bookmarkStart w:id="35" w:name="_Toc200112002"/>
      <w:r w:rsidRPr="00831F01">
        <w:rPr>
          <w:rFonts w:hint="eastAsia"/>
          <w:color w:val="000000" w:themeColor="text1"/>
        </w:rPr>
        <w:lastRenderedPageBreak/>
        <w:t>目</w:t>
      </w:r>
      <w:bookmarkStart w:id="36" w:name="BKML"/>
      <w:r w:rsidRPr="00831F01">
        <w:rPr>
          <w:rFonts w:hAnsi="黑体"/>
          <w:color w:val="000000" w:themeColor="text1"/>
        </w:rPr>
        <w:t>  </w:t>
      </w:r>
      <w:r w:rsidRPr="00831F01">
        <w:rPr>
          <w:rFonts w:hint="eastAsia"/>
          <w:color w:val="000000" w:themeColor="text1"/>
        </w:rPr>
        <w:t>次</w:t>
      </w:r>
      <w:bookmarkEnd w:id="0"/>
      <w:bookmarkEnd w:id="1"/>
      <w:bookmarkEnd w:id="2"/>
      <w:bookmarkEnd w:id="30"/>
      <w:bookmarkEnd w:id="31"/>
      <w:bookmarkEnd w:id="32"/>
      <w:bookmarkEnd w:id="33"/>
      <w:bookmarkEnd w:id="34"/>
      <w:bookmarkEnd w:id="35"/>
      <w:bookmarkEnd w:id="36"/>
    </w:p>
    <w:p w14:paraId="7EE5BF0C" w14:textId="3E5AB2B3" w:rsidR="0029510C" w:rsidRDefault="00000000">
      <w:pPr>
        <w:pStyle w:val="TOC1"/>
        <w:spacing w:before="78" w:after="78"/>
        <w:rPr>
          <w:rFonts w:asciiTheme="minorHAnsi" w:eastAsiaTheme="minorEastAsia" w:hAnsiTheme="minorHAnsi" w:cstheme="minorBidi" w:hint="eastAsia"/>
          <w:noProof/>
          <w:sz w:val="22"/>
          <w:szCs w:val="24"/>
          <w14:ligatures w14:val="standardContextual"/>
        </w:rPr>
      </w:pPr>
      <w:r w:rsidRPr="00831F01">
        <w:rPr>
          <w:rFonts w:hAnsi="宋体"/>
          <w:color w:val="000000" w:themeColor="text1"/>
        </w:rPr>
        <w:fldChar w:fldCharType="begin"/>
      </w:r>
      <w:r w:rsidRPr="00831F01">
        <w:rPr>
          <w:rFonts w:hAnsi="宋体"/>
          <w:color w:val="000000" w:themeColor="text1"/>
        </w:rPr>
        <w:instrText xml:space="preserve"> TOC \o "1-3" \h \z \u </w:instrText>
      </w:r>
      <w:r w:rsidRPr="00831F01">
        <w:rPr>
          <w:rFonts w:hAnsi="宋体"/>
          <w:color w:val="000000" w:themeColor="text1"/>
        </w:rPr>
        <w:fldChar w:fldCharType="separate"/>
      </w:r>
      <w:hyperlink w:anchor="_Toc200112003" w:history="1">
        <w:r w:rsidR="0029510C" w:rsidRPr="002764E1">
          <w:rPr>
            <w:rStyle w:val="affff"/>
            <w:rFonts w:ascii="Times New Roman" w:hint="eastAsia"/>
            <w:noProof/>
          </w:rPr>
          <w:t>前言</w:t>
        </w:r>
        <w:r w:rsidR="0029510C">
          <w:rPr>
            <w:rFonts w:hint="eastAsia"/>
            <w:noProof/>
            <w:webHidden/>
          </w:rPr>
          <w:tab/>
        </w:r>
        <w:r w:rsidR="0029510C">
          <w:rPr>
            <w:rFonts w:hint="eastAsia"/>
            <w:noProof/>
            <w:webHidden/>
          </w:rPr>
          <w:fldChar w:fldCharType="begin"/>
        </w:r>
        <w:r w:rsidR="0029510C">
          <w:rPr>
            <w:rFonts w:hint="eastAsia"/>
            <w:noProof/>
            <w:webHidden/>
          </w:rPr>
          <w:instrText xml:space="preserve"> </w:instrText>
        </w:r>
        <w:r w:rsidR="0029510C">
          <w:rPr>
            <w:noProof/>
            <w:webHidden/>
          </w:rPr>
          <w:instrText>PAGEREF _Toc200112003 \h</w:instrText>
        </w:r>
        <w:r w:rsidR="0029510C">
          <w:rPr>
            <w:rFonts w:hint="eastAsia"/>
            <w:noProof/>
            <w:webHidden/>
          </w:rPr>
          <w:instrText xml:space="preserve"> </w:instrText>
        </w:r>
        <w:r w:rsidR="0029510C">
          <w:rPr>
            <w:rFonts w:hint="eastAsia"/>
            <w:noProof/>
            <w:webHidden/>
          </w:rPr>
        </w:r>
        <w:r w:rsidR="0029510C">
          <w:rPr>
            <w:rFonts w:hint="eastAsia"/>
            <w:noProof/>
            <w:webHidden/>
          </w:rPr>
          <w:fldChar w:fldCharType="separate"/>
        </w:r>
        <w:r w:rsidR="0029510C">
          <w:rPr>
            <w:noProof/>
            <w:webHidden/>
          </w:rPr>
          <w:t>II</w:t>
        </w:r>
        <w:r w:rsidR="0029510C">
          <w:rPr>
            <w:rFonts w:hint="eastAsia"/>
            <w:noProof/>
            <w:webHidden/>
          </w:rPr>
          <w:fldChar w:fldCharType="end"/>
        </w:r>
      </w:hyperlink>
    </w:p>
    <w:p w14:paraId="6002FD95" w14:textId="122A3211" w:rsidR="0029510C" w:rsidRDefault="0029510C">
      <w:pPr>
        <w:pStyle w:val="TOC2"/>
        <w:rPr>
          <w:rFonts w:asciiTheme="minorHAnsi" w:eastAsiaTheme="minorEastAsia" w:hAnsiTheme="minorHAnsi" w:cstheme="minorBidi" w:hint="eastAsia"/>
          <w:noProof/>
          <w:sz w:val="22"/>
          <w:szCs w:val="24"/>
          <w14:ligatures w14:val="standardContextual"/>
        </w:rPr>
      </w:pPr>
      <w:hyperlink w:anchor="_Toc200112005" w:history="1">
        <w:r w:rsidRPr="002764E1">
          <w:rPr>
            <w:rStyle w:val="affff"/>
            <w:rFonts w:hint="eastAsia"/>
            <w:noProof/>
          </w:rPr>
          <w:t>1</w:t>
        </w:r>
        <w:r w:rsidRPr="002764E1">
          <w:rPr>
            <w:rStyle w:val="affff"/>
            <w:rFonts w:ascii="Times New Roman" w:hint="eastAsia"/>
            <w:noProof/>
          </w:rPr>
          <w:t xml:space="preserve"> </w:t>
        </w:r>
        <w:r w:rsidRPr="002764E1">
          <w:rPr>
            <w:rStyle w:val="affff"/>
            <w:rFonts w:ascii="Times New Roman" w:hint="eastAsia"/>
            <w:noProof/>
          </w:rPr>
          <w:t>范围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_Toc200112005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6DC725E0" w14:textId="6F144F4C" w:rsidR="0029510C" w:rsidRDefault="0029510C">
      <w:pPr>
        <w:pStyle w:val="TOC2"/>
        <w:rPr>
          <w:rFonts w:asciiTheme="minorHAnsi" w:eastAsiaTheme="minorEastAsia" w:hAnsiTheme="minorHAnsi" w:cstheme="minorBidi" w:hint="eastAsia"/>
          <w:noProof/>
          <w:sz w:val="22"/>
          <w:szCs w:val="24"/>
          <w14:ligatures w14:val="standardContextual"/>
        </w:rPr>
      </w:pPr>
      <w:hyperlink w:anchor="_Toc200112006" w:history="1">
        <w:r w:rsidRPr="002764E1">
          <w:rPr>
            <w:rStyle w:val="affff"/>
            <w:rFonts w:hint="eastAsia"/>
            <w:noProof/>
          </w:rPr>
          <w:t>2</w:t>
        </w:r>
        <w:r w:rsidRPr="002764E1">
          <w:rPr>
            <w:rStyle w:val="affff"/>
            <w:rFonts w:ascii="Times New Roman" w:hint="eastAsia"/>
            <w:noProof/>
          </w:rPr>
          <w:t xml:space="preserve"> </w:t>
        </w:r>
        <w:r w:rsidRPr="002764E1">
          <w:rPr>
            <w:rStyle w:val="affff"/>
            <w:rFonts w:ascii="Times New Roman" w:hint="eastAsia"/>
            <w:noProof/>
          </w:rPr>
          <w:t>规范性引用文件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_Toc200112006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0C050009" w14:textId="368F0BDD" w:rsidR="0029510C" w:rsidRDefault="0029510C">
      <w:pPr>
        <w:pStyle w:val="TOC2"/>
        <w:rPr>
          <w:rFonts w:asciiTheme="minorHAnsi" w:eastAsiaTheme="minorEastAsia" w:hAnsiTheme="minorHAnsi" w:cstheme="minorBidi" w:hint="eastAsia"/>
          <w:noProof/>
          <w:sz w:val="22"/>
          <w:szCs w:val="24"/>
          <w14:ligatures w14:val="standardContextual"/>
        </w:rPr>
      </w:pPr>
      <w:hyperlink w:anchor="_Toc200112007" w:history="1">
        <w:r w:rsidRPr="002764E1">
          <w:rPr>
            <w:rStyle w:val="affff"/>
            <w:rFonts w:hint="eastAsia"/>
            <w:noProof/>
          </w:rPr>
          <w:t>3</w:t>
        </w:r>
        <w:r w:rsidRPr="002764E1">
          <w:rPr>
            <w:rStyle w:val="affff"/>
            <w:rFonts w:ascii="Times New Roman" w:hint="eastAsia"/>
            <w:noProof/>
          </w:rPr>
          <w:t xml:space="preserve"> </w:t>
        </w:r>
        <w:r w:rsidRPr="002764E1">
          <w:rPr>
            <w:rStyle w:val="affff"/>
            <w:rFonts w:ascii="Times New Roman" w:hint="eastAsia"/>
            <w:noProof/>
          </w:rPr>
          <w:t>术语和定义</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_Toc200112007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321F1BCD" w14:textId="73905D78" w:rsidR="0029510C" w:rsidRDefault="0029510C">
      <w:pPr>
        <w:pStyle w:val="TOC2"/>
        <w:rPr>
          <w:rFonts w:asciiTheme="minorHAnsi" w:eastAsiaTheme="minorEastAsia" w:hAnsiTheme="minorHAnsi" w:cstheme="minorBidi" w:hint="eastAsia"/>
          <w:noProof/>
          <w:sz w:val="22"/>
          <w:szCs w:val="24"/>
          <w14:ligatures w14:val="standardContextual"/>
        </w:rPr>
      </w:pPr>
      <w:hyperlink w:anchor="_Toc200112025" w:history="1">
        <w:r w:rsidRPr="002764E1">
          <w:rPr>
            <w:rStyle w:val="affff"/>
            <w:rFonts w:hint="eastAsia"/>
            <w:noProof/>
          </w:rPr>
          <w:t>4 通用要求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_Toc200112025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459968F8" w14:textId="3E948731" w:rsidR="0029510C" w:rsidRDefault="0029510C">
      <w:pPr>
        <w:pStyle w:val="TOC2"/>
        <w:rPr>
          <w:rFonts w:asciiTheme="minorHAnsi" w:eastAsiaTheme="minorEastAsia" w:hAnsiTheme="minorHAnsi" w:cstheme="minorBidi" w:hint="eastAsia"/>
          <w:noProof/>
          <w:sz w:val="22"/>
          <w:szCs w:val="24"/>
          <w14:ligatures w14:val="standardContextual"/>
        </w:rPr>
      </w:pPr>
      <w:hyperlink w:anchor="_Toc200112033" w:history="1">
        <w:r w:rsidRPr="002764E1">
          <w:rPr>
            <w:rStyle w:val="affff"/>
            <w:rFonts w:hint="eastAsia"/>
            <w:noProof/>
          </w:rPr>
          <w:t>5 有人驾驶航空器飞行活动申报流程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_Toc200112033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295CCE7B" w14:textId="71163343"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34" w:history="1">
        <w:r w:rsidRPr="002764E1">
          <w:rPr>
            <w:rStyle w:val="affff"/>
            <w:rFonts w:hint="eastAsia"/>
            <w:noProof/>
          </w:rPr>
          <w:t>5.1 一般要求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_Toc200112034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686A1D19" w14:textId="14B325A1"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35" w:history="1">
        <w:r w:rsidRPr="002764E1">
          <w:rPr>
            <w:rStyle w:val="affff"/>
            <w:rFonts w:hint="eastAsia"/>
            <w:noProof/>
          </w:rPr>
          <w:t>5.2 飞行空域申请</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_Toc200112035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49EB2ECF" w14:textId="0DAC8018"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36" w:history="1">
        <w:r w:rsidRPr="002764E1">
          <w:rPr>
            <w:rStyle w:val="affff"/>
            <w:rFonts w:hint="eastAsia"/>
            <w:noProof/>
          </w:rPr>
          <w:t>5.3 飞行任务申请及备案</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_Toc200112036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5E6F9629" w14:textId="3C80DE6C"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37" w:history="1">
        <w:r w:rsidRPr="002764E1">
          <w:rPr>
            <w:rStyle w:val="affff"/>
            <w:rFonts w:hint="eastAsia"/>
            <w:noProof/>
          </w:rPr>
          <w:t>5.4 飞行计划申请</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_Toc200112037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79E0905D" w14:textId="7C510302"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38" w:history="1">
        <w:r w:rsidRPr="002764E1">
          <w:rPr>
            <w:rStyle w:val="affff"/>
            <w:rFonts w:hint="eastAsia"/>
            <w:noProof/>
          </w:rPr>
          <w:t>5.5 起飞申请</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_Toc200112038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370F2816" w14:textId="0F72FAF8"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39" w:history="1">
        <w:r w:rsidRPr="002764E1">
          <w:rPr>
            <w:rStyle w:val="affff"/>
            <w:rFonts w:hint="eastAsia"/>
            <w:noProof/>
          </w:rPr>
          <w:t>5.6 起飞报告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_Toc200112039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5B81A7D6" w14:textId="706FBCF8"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40" w:history="1">
        <w:r w:rsidRPr="002764E1">
          <w:rPr>
            <w:rStyle w:val="affff"/>
            <w:rFonts w:hint="eastAsia"/>
            <w:noProof/>
          </w:rPr>
          <w:t>5.7 结束报告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_Toc200112040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1810A066" w14:textId="78F16952" w:rsidR="0029510C" w:rsidRDefault="0029510C">
      <w:pPr>
        <w:pStyle w:val="TOC2"/>
        <w:rPr>
          <w:rFonts w:asciiTheme="minorHAnsi" w:eastAsiaTheme="minorEastAsia" w:hAnsiTheme="minorHAnsi" w:cstheme="minorBidi" w:hint="eastAsia"/>
          <w:noProof/>
          <w:sz w:val="22"/>
          <w:szCs w:val="24"/>
          <w14:ligatures w14:val="standardContextual"/>
        </w:rPr>
      </w:pPr>
      <w:hyperlink w:anchor="_Toc200112041" w:history="1">
        <w:r w:rsidRPr="002764E1">
          <w:rPr>
            <w:rStyle w:val="affff"/>
            <w:rFonts w:hint="eastAsia"/>
            <w:noProof/>
          </w:rPr>
          <w:t>6 无人驾驶航空器飞行活动申报流程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_Toc200112041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50E632DC" w14:textId="39A80AD9"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42" w:history="1">
        <w:r w:rsidRPr="002764E1">
          <w:rPr>
            <w:rStyle w:val="affff"/>
            <w:rFonts w:hint="eastAsia"/>
            <w:noProof/>
          </w:rPr>
          <w:t>6.1 一般要求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_Toc200112042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2A39F88A" w14:textId="007D3CF2"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43" w:history="1">
        <w:r w:rsidRPr="002764E1">
          <w:rPr>
            <w:rStyle w:val="affff"/>
            <w:rFonts w:hint="eastAsia"/>
            <w:noProof/>
          </w:rPr>
          <w:t>6.2 飞行活动申请</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_Toc200112043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0D009F13" w14:textId="5BFBE754"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44" w:history="1">
        <w:r w:rsidRPr="002764E1">
          <w:rPr>
            <w:rStyle w:val="affff"/>
            <w:rFonts w:hint="eastAsia"/>
            <w:noProof/>
          </w:rPr>
          <w:t>6.3 备案</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_Toc200112044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6BE366AE" w14:textId="4690551E"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45" w:history="1">
        <w:r w:rsidRPr="002764E1">
          <w:rPr>
            <w:rStyle w:val="affff"/>
            <w:rFonts w:hint="eastAsia"/>
            <w:noProof/>
          </w:rPr>
          <w:t>6.4 起飞确认</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_Toc200112045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0DE705B1" w14:textId="63BC834A"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46" w:history="1">
        <w:r w:rsidRPr="002764E1">
          <w:rPr>
            <w:rStyle w:val="affff"/>
            <w:rFonts w:hint="eastAsia"/>
            <w:noProof/>
          </w:rPr>
          <w:t>6.5 起飞报告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_Toc200112046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72D2211A" w14:textId="3AB2E4AE" w:rsidR="0029510C" w:rsidRDefault="0029510C">
      <w:pPr>
        <w:pStyle w:val="TOC3"/>
        <w:ind w:firstLine="210"/>
        <w:rPr>
          <w:rFonts w:asciiTheme="minorHAnsi" w:eastAsiaTheme="minorEastAsia" w:hAnsiTheme="minorHAnsi" w:cstheme="minorBidi" w:hint="eastAsia"/>
          <w:noProof/>
          <w:sz w:val="22"/>
          <w:szCs w:val="24"/>
          <w14:ligatures w14:val="standardContextual"/>
        </w:rPr>
      </w:pPr>
      <w:hyperlink w:anchor="_Toc200112047" w:history="1">
        <w:r w:rsidRPr="002764E1">
          <w:rPr>
            <w:rStyle w:val="affff"/>
            <w:rFonts w:hint="eastAsia"/>
            <w:noProof/>
          </w:rPr>
          <w:t>6.6 结束报告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_Toc200112047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024CDF6E" w14:textId="0272152F" w:rsidR="0029510C" w:rsidRDefault="0029510C">
      <w:pPr>
        <w:pStyle w:val="TOC1"/>
        <w:spacing w:before="78" w:after="78"/>
        <w:rPr>
          <w:rFonts w:asciiTheme="minorHAnsi" w:eastAsiaTheme="minorEastAsia" w:hAnsiTheme="minorHAnsi" w:cstheme="minorBidi" w:hint="eastAsia"/>
          <w:noProof/>
          <w:sz w:val="22"/>
          <w:szCs w:val="24"/>
          <w14:ligatures w14:val="standardContextual"/>
        </w:rPr>
      </w:pPr>
      <w:hyperlink w:anchor="_Toc200112048" w:history="1">
        <w:r w:rsidRPr="002764E1">
          <w:rPr>
            <w:rStyle w:val="affff"/>
            <w:rFonts w:hint="eastAsia"/>
            <w:noProof/>
          </w:rPr>
          <w:t>附录A（规范性）飞行活动申报流程图</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_Toc200112048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5A243189" w14:textId="320819B4" w:rsidR="0029510C" w:rsidRDefault="0029510C">
      <w:pPr>
        <w:pStyle w:val="TOC1"/>
        <w:spacing w:before="78" w:after="78"/>
        <w:rPr>
          <w:rFonts w:asciiTheme="minorHAnsi" w:eastAsiaTheme="minorEastAsia" w:hAnsiTheme="minorHAnsi" w:cstheme="minorBidi" w:hint="eastAsia"/>
          <w:noProof/>
          <w:sz w:val="22"/>
          <w:szCs w:val="24"/>
          <w14:ligatures w14:val="standardContextual"/>
        </w:rPr>
      </w:pPr>
      <w:hyperlink w:anchor="_Toc200112049" w:history="1">
        <w:r w:rsidRPr="002764E1">
          <w:rPr>
            <w:rStyle w:val="affff"/>
            <w:rFonts w:hint="eastAsia"/>
            <w:noProof/>
          </w:rPr>
          <w:t>参考文献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_Toc200112049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35D9A375" w14:textId="398D45EA" w:rsidR="00B50CE0" w:rsidRPr="00831F01" w:rsidRDefault="00000000" w:rsidP="002E4C01">
      <w:pPr>
        <w:rPr>
          <w:color w:val="000000" w:themeColor="text1"/>
        </w:rPr>
      </w:pPr>
      <w:r w:rsidRPr="00831F01">
        <w:rPr>
          <w:rFonts w:ascii="宋体" w:hAnsi="宋体"/>
          <w:b/>
          <w:bCs/>
          <w:color w:val="000000" w:themeColor="text1"/>
          <w:lang w:val="zh-CN"/>
        </w:rPr>
        <w:fldChar w:fldCharType="end"/>
      </w:r>
    </w:p>
    <w:p w14:paraId="79608316" w14:textId="77777777" w:rsidR="00B50CE0" w:rsidRPr="00831F01" w:rsidRDefault="00B50CE0">
      <w:pPr>
        <w:pStyle w:val="afffa"/>
        <w:rPr>
          <w:color w:val="000000" w:themeColor="text1"/>
        </w:rPr>
      </w:pPr>
    </w:p>
    <w:p w14:paraId="0691DD0E" w14:textId="77777777" w:rsidR="00B50CE0" w:rsidRPr="00831F01" w:rsidRDefault="00000000">
      <w:pPr>
        <w:pStyle w:val="affffff6"/>
        <w:rPr>
          <w:rFonts w:ascii="Times New Roman"/>
          <w:color w:val="000000" w:themeColor="text1"/>
        </w:rPr>
      </w:pPr>
      <w:bookmarkStart w:id="37" w:name="_Toc191052164"/>
      <w:bookmarkStart w:id="38" w:name="_Toc200112003"/>
      <w:r w:rsidRPr="00831F01">
        <w:rPr>
          <w:rFonts w:ascii="Times New Roman"/>
          <w:color w:val="000000" w:themeColor="text1"/>
        </w:rPr>
        <w:lastRenderedPageBreak/>
        <w:t>前</w:t>
      </w:r>
      <w:bookmarkStart w:id="39" w:name="BKQY"/>
      <w:r w:rsidRPr="00831F01">
        <w:rPr>
          <w:rFonts w:ascii="Times New Roman" w:eastAsia="MS Mincho"/>
          <w:color w:val="000000" w:themeColor="text1"/>
        </w:rPr>
        <w:t> </w:t>
      </w:r>
      <w:r w:rsidRPr="00831F01">
        <w:rPr>
          <w:rFonts w:ascii="Times New Roman" w:eastAsia="宋体"/>
          <w:color w:val="000000" w:themeColor="text1"/>
        </w:rPr>
        <w:t xml:space="preserve">  </w:t>
      </w:r>
      <w:r w:rsidRPr="00831F01">
        <w:rPr>
          <w:rFonts w:ascii="Times New Roman" w:eastAsia="MS Mincho"/>
          <w:color w:val="000000" w:themeColor="text1"/>
        </w:rPr>
        <w:t> </w:t>
      </w:r>
      <w:r w:rsidRPr="00831F01">
        <w:rPr>
          <w:rFonts w:ascii="Times New Roman"/>
          <w:color w:val="000000" w:themeColor="text1"/>
        </w:rPr>
        <w:t>言</w:t>
      </w:r>
      <w:bookmarkEnd w:id="3"/>
      <w:bookmarkEnd w:id="4"/>
      <w:bookmarkEnd w:id="5"/>
      <w:bookmarkEnd w:id="6"/>
      <w:bookmarkEnd w:id="7"/>
      <w:bookmarkEnd w:id="8"/>
      <w:bookmarkEnd w:id="37"/>
      <w:bookmarkEnd w:id="38"/>
      <w:bookmarkEnd w:id="39"/>
    </w:p>
    <w:p w14:paraId="24DA1184" w14:textId="77777777" w:rsidR="00B50CE0" w:rsidRPr="00831F01" w:rsidRDefault="00000000">
      <w:pPr>
        <w:pStyle w:val="afffffff7"/>
        <w:ind w:firstLine="420"/>
        <w:rPr>
          <w:color w:val="000000" w:themeColor="text1"/>
        </w:rPr>
      </w:pPr>
      <w:r w:rsidRPr="00831F01">
        <w:rPr>
          <w:rFonts w:hint="eastAsia"/>
          <w:color w:val="000000" w:themeColor="text1"/>
        </w:rPr>
        <w:t>本文件按照GB/T 1.1—2020《标准化工作导则  第1部分：标准化文件的结构和起草规则》的规定起草。</w:t>
      </w:r>
    </w:p>
    <w:p w14:paraId="5CDECDF7" w14:textId="77777777" w:rsidR="00B50CE0" w:rsidRPr="00831F01" w:rsidRDefault="00000000">
      <w:pPr>
        <w:pStyle w:val="afffffff7"/>
        <w:ind w:firstLine="420"/>
        <w:rPr>
          <w:color w:val="000000" w:themeColor="text1"/>
        </w:rPr>
      </w:pPr>
      <w:r w:rsidRPr="00831F01">
        <w:rPr>
          <w:rFonts w:hint="eastAsia"/>
          <w:color w:val="000000" w:themeColor="text1"/>
        </w:rPr>
        <w:t>本文件由重庆市无线电和低空信息产业协会提出并归口。</w:t>
      </w:r>
    </w:p>
    <w:p w14:paraId="6A9074D7" w14:textId="77777777" w:rsidR="00B50CE0" w:rsidRPr="00831F01" w:rsidRDefault="00000000">
      <w:pPr>
        <w:pStyle w:val="afffffff7"/>
        <w:ind w:firstLine="420"/>
        <w:rPr>
          <w:color w:val="000000" w:themeColor="text1"/>
        </w:rPr>
      </w:pPr>
      <w:r w:rsidRPr="00831F01">
        <w:rPr>
          <w:rFonts w:hint="eastAsia"/>
          <w:color w:val="000000" w:themeColor="text1"/>
        </w:rPr>
        <w:t>本文件起草单位：</w:t>
      </w:r>
      <w:bookmarkStart w:id="40" w:name="_Hlk199403726"/>
      <w:r w:rsidRPr="00831F01">
        <w:rPr>
          <w:rFonts w:hint="eastAsia"/>
          <w:color w:val="000000" w:themeColor="text1"/>
        </w:rPr>
        <w:t>航天时代低空科技有限公司</w:t>
      </w:r>
      <w:bookmarkEnd w:id="40"/>
      <w:r w:rsidRPr="00831F01">
        <w:rPr>
          <w:rFonts w:hint="eastAsia"/>
          <w:color w:val="000000" w:themeColor="text1"/>
        </w:rPr>
        <w:t>、XX。</w:t>
      </w:r>
    </w:p>
    <w:p w14:paraId="42DF3C77" w14:textId="77777777" w:rsidR="00B50CE0" w:rsidRPr="00831F01" w:rsidRDefault="00000000">
      <w:pPr>
        <w:pStyle w:val="afffa"/>
        <w:rPr>
          <w:rFonts w:ascii="Times New Roman"/>
          <w:color w:val="000000" w:themeColor="text1"/>
        </w:rPr>
        <w:sectPr w:rsidR="00B50CE0" w:rsidRPr="00831F01">
          <w:headerReference w:type="default" r:id="rId15"/>
          <w:footerReference w:type="default" r:id="rId16"/>
          <w:pgSz w:w="11906" w:h="16838"/>
          <w:pgMar w:top="1928" w:right="1134" w:bottom="1134" w:left="1134" w:header="1418" w:footer="1134" w:gutter="284"/>
          <w:pgNumType w:fmt="upperRoman" w:start="1"/>
          <w:cols w:space="720"/>
          <w:formProt w:val="0"/>
          <w:docGrid w:type="lines" w:linePitch="312"/>
        </w:sectPr>
      </w:pPr>
      <w:r w:rsidRPr="00831F01">
        <w:rPr>
          <w:rFonts w:hint="eastAsia"/>
          <w:color w:val="000000" w:themeColor="text1"/>
        </w:rPr>
        <w:t>本文件主要起草人：XX。</w:t>
      </w:r>
    </w:p>
    <w:p w14:paraId="091F6B57" w14:textId="3B7CB17D" w:rsidR="00B50CE0" w:rsidRPr="00831F01" w:rsidRDefault="00D72F7F" w:rsidP="00880E8F">
      <w:pPr>
        <w:pStyle w:val="affff3"/>
        <w:spacing w:line="240" w:lineRule="auto"/>
        <w:rPr>
          <w:rFonts w:ascii="Times New Roman"/>
          <w:color w:val="000000" w:themeColor="text1"/>
          <w:sz w:val="20"/>
          <w:szCs w:val="11"/>
        </w:rPr>
      </w:pPr>
      <w:bookmarkStart w:id="41" w:name="_Hlk200092605"/>
      <w:bookmarkStart w:id="42" w:name="_Toc199256292"/>
      <w:bookmarkStart w:id="43" w:name="_Toc199258215"/>
      <w:bookmarkStart w:id="44" w:name="_Toc199354486"/>
      <w:bookmarkStart w:id="45" w:name="_Toc199511625"/>
      <w:bookmarkStart w:id="46" w:name="_Hlk199406841"/>
      <w:bookmarkStart w:id="47" w:name="_Toc199425807"/>
      <w:bookmarkStart w:id="48" w:name="_Toc199776196"/>
      <w:bookmarkStart w:id="49" w:name="_Toc199874308"/>
      <w:bookmarkStart w:id="50" w:name="_Toc200033005"/>
      <w:bookmarkStart w:id="51" w:name="_Toc200112004"/>
      <w:r w:rsidRPr="00831F01">
        <w:rPr>
          <w:rFonts w:ascii="Times New Roman" w:hint="eastAsia"/>
          <w:color w:val="000000" w:themeColor="text1"/>
        </w:rPr>
        <w:lastRenderedPageBreak/>
        <w:t>低空飞行综合管理服务系统</w:t>
      </w:r>
      <w:bookmarkEnd w:id="41"/>
      <w:r w:rsidRPr="00831F01">
        <w:rPr>
          <w:rFonts w:ascii="Times New Roman" w:hint="eastAsia"/>
          <w:color w:val="000000" w:themeColor="text1"/>
        </w:rPr>
        <w:t xml:space="preserve"> </w:t>
      </w:r>
      <w:r w:rsidRPr="00831F01">
        <w:rPr>
          <w:rFonts w:ascii="Times New Roman" w:hint="eastAsia"/>
          <w:color w:val="000000" w:themeColor="text1"/>
        </w:rPr>
        <w:t>低空飞行活动申报流程</w:t>
      </w:r>
      <w:bookmarkEnd w:id="42"/>
      <w:bookmarkEnd w:id="43"/>
      <w:bookmarkEnd w:id="44"/>
      <w:bookmarkEnd w:id="45"/>
      <w:bookmarkEnd w:id="46"/>
      <w:bookmarkEnd w:id="47"/>
      <w:bookmarkEnd w:id="48"/>
      <w:bookmarkEnd w:id="49"/>
      <w:bookmarkEnd w:id="50"/>
      <w:bookmarkEnd w:id="51"/>
    </w:p>
    <w:p w14:paraId="15658E5F" w14:textId="77777777" w:rsidR="00B50CE0" w:rsidRPr="00831F01" w:rsidRDefault="00000000">
      <w:pPr>
        <w:pStyle w:val="a5"/>
        <w:rPr>
          <w:rFonts w:ascii="Times New Roman"/>
          <w:color w:val="000000" w:themeColor="text1"/>
        </w:rPr>
      </w:pPr>
      <w:bookmarkStart w:id="52" w:name="_Toc200112005"/>
      <w:r w:rsidRPr="00831F01">
        <w:rPr>
          <w:rFonts w:ascii="Times New Roman" w:hint="eastAsia"/>
          <w:color w:val="000000" w:themeColor="text1"/>
        </w:rPr>
        <w:t>范围</w:t>
      </w:r>
      <w:bookmarkEnd w:id="52"/>
    </w:p>
    <w:p w14:paraId="74139AF7" w14:textId="0E20492C" w:rsidR="00B50CE0" w:rsidRPr="00831F01" w:rsidRDefault="00000000">
      <w:pPr>
        <w:pStyle w:val="afffa"/>
        <w:rPr>
          <w:rFonts w:ascii="Times New Roman"/>
          <w:color w:val="000000" w:themeColor="text1"/>
        </w:rPr>
      </w:pPr>
      <w:bookmarkStart w:id="53" w:name="_Hlk199406813"/>
      <w:bookmarkStart w:id="54" w:name="_Hlk200092625"/>
      <w:r w:rsidRPr="00831F01">
        <w:rPr>
          <w:rFonts w:ascii="Times New Roman"/>
          <w:color w:val="000000" w:themeColor="text1"/>
        </w:rPr>
        <w:t>本文件规定了</w:t>
      </w:r>
      <w:r w:rsidRPr="00831F01">
        <w:rPr>
          <w:rFonts w:hint="eastAsia"/>
          <w:color w:val="000000" w:themeColor="text1"/>
        </w:rPr>
        <w:t>低空飞行</w:t>
      </w:r>
      <w:r w:rsidR="00825436" w:rsidRPr="00831F01">
        <w:rPr>
          <w:rFonts w:hint="eastAsia"/>
          <w:color w:val="000000" w:themeColor="text1"/>
        </w:rPr>
        <w:t>活动</w:t>
      </w:r>
      <w:r w:rsidRPr="00831F01">
        <w:rPr>
          <w:rFonts w:hint="eastAsia"/>
          <w:color w:val="000000" w:themeColor="text1"/>
        </w:rPr>
        <w:t>申报流程的</w:t>
      </w:r>
      <w:bookmarkStart w:id="55" w:name="_Hlk200092580"/>
      <w:r w:rsidR="00330E62" w:rsidRPr="00E8602B">
        <w:rPr>
          <w:rFonts w:hint="eastAsia"/>
          <w:color w:val="000000" w:themeColor="text1"/>
        </w:rPr>
        <w:t>通用</w:t>
      </w:r>
      <w:r w:rsidRPr="00E8602B">
        <w:rPr>
          <w:rFonts w:hint="eastAsia"/>
          <w:color w:val="000000" w:themeColor="text1"/>
        </w:rPr>
        <w:t>要求、有人驾驶航空器飞行</w:t>
      </w:r>
      <w:r w:rsidR="004E2FE5" w:rsidRPr="00E8602B">
        <w:rPr>
          <w:rFonts w:hint="eastAsia"/>
          <w:color w:val="000000" w:themeColor="text1"/>
        </w:rPr>
        <w:t>活动</w:t>
      </w:r>
      <w:r w:rsidRPr="00E8602B">
        <w:rPr>
          <w:rFonts w:hint="eastAsia"/>
          <w:color w:val="000000" w:themeColor="text1"/>
        </w:rPr>
        <w:t>申报流程、无人驾驶航空器飞行活动申报流程</w:t>
      </w:r>
      <w:r w:rsidRPr="00E8602B">
        <w:rPr>
          <w:rFonts w:ascii="Times New Roman"/>
          <w:color w:val="000000" w:themeColor="text1"/>
        </w:rPr>
        <w:t>。</w:t>
      </w:r>
    </w:p>
    <w:bookmarkEnd w:id="53"/>
    <w:p w14:paraId="2DC06D46" w14:textId="0A618169" w:rsidR="00BD4E3A" w:rsidRPr="00831F01" w:rsidRDefault="00BD4E3A" w:rsidP="00BD4E3A">
      <w:pPr>
        <w:pStyle w:val="afffa"/>
        <w:rPr>
          <w:color w:val="000000" w:themeColor="text1"/>
        </w:rPr>
      </w:pPr>
      <w:r w:rsidRPr="00831F01">
        <w:rPr>
          <w:rFonts w:ascii="Times New Roman"/>
          <w:color w:val="000000" w:themeColor="text1"/>
        </w:rPr>
        <w:t>本文件适用于</w:t>
      </w:r>
      <w:r w:rsidRPr="00831F01">
        <w:rPr>
          <w:rFonts w:hint="eastAsia"/>
          <w:color w:val="000000" w:themeColor="text1"/>
        </w:rPr>
        <w:t>在重庆市</w:t>
      </w:r>
      <w:r w:rsidR="00362A04" w:rsidRPr="00831F01">
        <w:rPr>
          <w:rFonts w:hint="eastAsia"/>
          <w:color w:val="000000" w:themeColor="text1"/>
        </w:rPr>
        <w:t>通过</w:t>
      </w:r>
      <w:r w:rsidR="00B41596" w:rsidRPr="00B41596">
        <w:rPr>
          <w:rFonts w:ascii="Times New Roman" w:hint="eastAsia"/>
          <w:color w:val="000000" w:themeColor="text1"/>
        </w:rPr>
        <w:t>低空飞行综合管理服务系统</w:t>
      </w:r>
      <w:r w:rsidRPr="00831F01">
        <w:rPr>
          <w:rFonts w:ascii="Times New Roman" w:hint="eastAsia"/>
          <w:color w:val="000000" w:themeColor="text1"/>
        </w:rPr>
        <w:t>开展的</w:t>
      </w:r>
      <w:r w:rsidRPr="00831F01">
        <w:rPr>
          <w:rFonts w:hint="eastAsia"/>
          <w:color w:val="000000" w:themeColor="text1"/>
        </w:rPr>
        <w:t>低空飞行活动的申报</w:t>
      </w:r>
      <w:bookmarkEnd w:id="55"/>
      <w:r w:rsidRPr="00831F01">
        <w:rPr>
          <w:rFonts w:hint="eastAsia"/>
          <w:color w:val="000000" w:themeColor="text1"/>
        </w:rPr>
        <w:t>。</w:t>
      </w:r>
    </w:p>
    <w:p w14:paraId="68DB5B0D" w14:textId="77777777" w:rsidR="00B50CE0" w:rsidRPr="00831F01" w:rsidRDefault="00000000">
      <w:pPr>
        <w:pStyle w:val="a5"/>
        <w:rPr>
          <w:rFonts w:ascii="Times New Roman"/>
          <w:color w:val="000000" w:themeColor="text1"/>
        </w:rPr>
      </w:pPr>
      <w:bookmarkStart w:id="56" w:name="_Toc23779065"/>
      <w:bookmarkStart w:id="57" w:name="_Toc33048916"/>
      <w:bookmarkStart w:id="58" w:name="_Toc34918277"/>
      <w:bookmarkStart w:id="59" w:name="_Toc33049912"/>
      <w:bookmarkStart w:id="60" w:name="_Toc118794771"/>
      <w:bookmarkStart w:id="61" w:name="_Toc118792441"/>
      <w:bookmarkStart w:id="62" w:name="_Toc173595805"/>
      <w:bookmarkStart w:id="63" w:name="_Toc26872140"/>
      <w:bookmarkStart w:id="64" w:name="_Toc35031526"/>
      <w:bookmarkStart w:id="65" w:name="_Toc173593118"/>
      <w:bookmarkStart w:id="66" w:name="_Toc34398143"/>
      <w:bookmarkStart w:id="67" w:name="_Toc28158813"/>
      <w:bookmarkStart w:id="68" w:name="_Toc34398418"/>
      <w:bookmarkStart w:id="69" w:name="_Toc36211259"/>
      <w:bookmarkStart w:id="70" w:name="_Toc116227789"/>
      <w:bookmarkStart w:id="71" w:name="_Toc116227826"/>
      <w:bookmarkStart w:id="72" w:name="_Toc191052166"/>
      <w:bookmarkStart w:id="73" w:name="_Toc35608671"/>
      <w:bookmarkStart w:id="74" w:name="_Toc20657"/>
      <w:bookmarkStart w:id="75" w:name="_Toc200112006"/>
      <w:bookmarkEnd w:id="54"/>
      <w:r w:rsidRPr="00831F01">
        <w:rPr>
          <w:rFonts w:ascii="Times New Roman"/>
          <w:color w:val="000000" w:themeColor="text1"/>
        </w:rPr>
        <w:t>规范性引用文件</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240FA0F" w14:textId="4BB11E02" w:rsidR="00B50CE0" w:rsidRPr="00831F01" w:rsidRDefault="00000000">
      <w:pPr>
        <w:pStyle w:val="afffa"/>
        <w:rPr>
          <w:rFonts w:ascii="Times New Roman"/>
          <w:color w:val="000000" w:themeColor="text1"/>
          <w:szCs w:val="21"/>
        </w:rPr>
      </w:pPr>
      <w:r w:rsidRPr="00831F01">
        <w:rPr>
          <w:rFonts w:ascii="Times New Roman"/>
          <w:color w:val="000000" w:themeColor="text1"/>
          <w:szCs w:val="21"/>
        </w:rPr>
        <w:t>下列文件中的内容通过文中的规范性引用而构成本文件必不可少的条款。其中</w:t>
      </w:r>
      <w:r w:rsidR="002E4C01" w:rsidRPr="00831F01">
        <w:rPr>
          <w:rFonts w:ascii="Times New Roman" w:hint="eastAsia"/>
          <w:color w:val="000000" w:themeColor="text1"/>
          <w:szCs w:val="21"/>
        </w:rPr>
        <w:t>，</w:t>
      </w:r>
      <w:r w:rsidRPr="00831F01">
        <w:rPr>
          <w:rFonts w:ascii="Times New Roman"/>
          <w:color w:val="000000" w:themeColor="text1"/>
          <w:szCs w:val="21"/>
        </w:rPr>
        <w:t>注日期的引用文件，仅该日期对应的版本适用于本文件；不注日期的引用文件，其最新版本（包括所有的修改单）适用于本文件。</w:t>
      </w:r>
    </w:p>
    <w:p w14:paraId="24F60888" w14:textId="62AC40F9" w:rsidR="00AE45EF" w:rsidRPr="00831F01" w:rsidRDefault="00000000" w:rsidP="00AE45EF">
      <w:pPr>
        <w:pStyle w:val="afffa"/>
        <w:rPr>
          <w:color w:val="000000" w:themeColor="text1"/>
        </w:rPr>
      </w:pPr>
      <w:r w:rsidRPr="00831F01">
        <w:rPr>
          <w:rFonts w:hint="eastAsia"/>
          <w:color w:val="000000" w:themeColor="text1"/>
        </w:rPr>
        <w:t>GB/T 38152</w:t>
      </w:r>
      <w:r w:rsidR="001037A6" w:rsidRPr="00831F01">
        <w:rPr>
          <w:rFonts w:hint="eastAsia"/>
          <w:color w:val="000000" w:themeColor="text1"/>
        </w:rPr>
        <w:t>—2019</w:t>
      </w:r>
      <w:r w:rsidR="005901DD" w:rsidRPr="00831F01">
        <w:rPr>
          <w:rFonts w:hint="eastAsia"/>
          <w:color w:val="000000" w:themeColor="text1"/>
        </w:rPr>
        <w:t xml:space="preserve"> </w:t>
      </w:r>
      <w:r w:rsidRPr="00831F01">
        <w:rPr>
          <w:rFonts w:hint="eastAsia"/>
          <w:color w:val="000000" w:themeColor="text1"/>
        </w:rPr>
        <w:t xml:space="preserve"> 无人驾驶航空器系统术语</w:t>
      </w:r>
    </w:p>
    <w:p w14:paraId="0F92D787" w14:textId="1D1A2908" w:rsidR="00AE45EF" w:rsidRPr="00831F01" w:rsidRDefault="00AE45EF" w:rsidP="00AE45EF">
      <w:pPr>
        <w:pStyle w:val="afffa"/>
        <w:rPr>
          <w:color w:val="000000" w:themeColor="text1"/>
        </w:rPr>
      </w:pPr>
      <w:r w:rsidRPr="00831F01">
        <w:rPr>
          <w:rFonts w:hint="eastAsia"/>
          <w:color w:val="000000" w:themeColor="text1"/>
        </w:rPr>
        <w:t>MH/T 4007  民用航空空中交通服务报文格式</w:t>
      </w:r>
    </w:p>
    <w:p w14:paraId="2F3C9A70" w14:textId="77777777" w:rsidR="00B50CE0" w:rsidRPr="00831F01" w:rsidRDefault="00000000">
      <w:pPr>
        <w:pStyle w:val="a5"/>
        <w:rPr>
          <w:rFonts w:ascii="Times New Roman"/>
          <w:color w:val="000000" w:themeColor="text1"/>
        </w:rPr>
      </w:pPr>
      <w:bookmarkStart w:id="76" w:name="_Toc118794772"/>
      <w:bookmarkStart w:id="77" w:name="_Toc173593119"/>
      <w:bookmarkStart w:id="78" w:name="_Toc23779066"/>
      <w:bookmarkStart w:id="79" w:name="_Toc23727"/>
      <w:bookmarkStart w:id="80" w:name="_Toc191052167"/>
      <w:bookmarkStart w:id="81" w:name="_Toc36211260"/>
      <w:bookmarkStart w:id="82" w:name="_Toc173595806"/>
      <w:bookmarkStart w:id="83" w:name="_Toc30202"/>
      <w:bookmarkStart w:id="84" w:name="_Toc118792442"/>
      <w:bookmarkStart w:id="85" w:name="_Toc532"/>
      <w:bookmarkStart w:id="86" w:name="_Toc26872141"/>
      <w:bookmarkStart w:id="87" w:name="_Toc116227827"/>
      <w:bookmarkStart w:id="88" w:name="_Toc35608672"/>
      <w:bookmarkStart w:id="89" w:name="_Toc34918278"/>
      <w:bookmarkStart w:id="90" w:name="_Toc33048917"/>
      <w:bookmarkStart w:id="91" w:name="_Toc28158814"/>
      <w:bookmarkStart w:id="92" w:name="_Toc35031527"/>
      <w:bookmarkStart w:id="93" w:name="_Toc34398419"/>
      <w:bookmarkStart w:id="94" w:name="_Toc34398144"/>
      <w:bookmarkStart w:id="95" w:name="_Toc116227790"/>
      <w:bookmarkStart w:id="96" w:name="_Toc7550"/>
      <w:bookmarkStart w:id="97" w:name="_Toc33049913"/>
      <w:bookmarkStart w:id="98" w:name="_Toc200112007"/>
      <w:r w:rsidRPr="00831F01">
        <w:rPr>
          <w:rFonts w:ascii="Times New Roman"/>
          <w:color w:val="000000" w:themeColor="text1"/>
        </w:rPr>
        <w:t>术语和定义</w:t>
      </w:r>
      <w:bookmarkStart w:id="99" w:name="_Toc24517"/>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2FD87F0" w14:textId="77C1C193" w:rsidR="00B50CE0" w:rsidRPr="00831F01" w:rsidRDefault="00305802">
      <w:pPr>
        <w:pStyle w:val="afffa"/>
        <w:rPr>
          <w:rFonts w:ascii="Times New Roman"/>
          <w:color w:val="000000" w:themeColor="text1"/>
        </w:rPr>
      </w:pPr>
      <w:r w:rsidRPr="00831F01">
        <w:rPr>
          <w:rFonts w:hint="eastAsia"/>
          <w:color w:val="000000" w:themeColor="text1"/>
        </w:rPr>
        <w:t>GB/T 38152</w:t>
      </w:r>
      <w:r w:rsidR="001037A6" w:rsidRPr="00831F01">
        <w:rPr>
          <w:rFonts w:hint="eastAsia"/>
          <w:color w:val="000000" w:themeColor="text1"/>
        </w:rPr>
        <w:t>—2019</w:t>
      </w:r>
      <w:r w:rsidRPr="00831F01">
        <w:rPr>
          <w:rFonts w:hint="eastAsia"/>
          <w:color w:val="000000" w:themeColor="text1"/>
        </w:rPr>
        <w:t>规定的以及</w:t>
      </w:r>
      <w:r w:rsidRPr="00831F01">
        <w:rPr>
          <w:rFonts w:ascii="Times New Roman"/>
          <w:color w:val="000000" w:themeColor="text1"/>
        </w:rPr>
        <w:t>下列术语和定义适用于本文件。</w:t>
      </w:r>
    </w:p>
    <w:p w14:paraId="1354E672" w14:textId="77777777" w:rsidR="00B50CE0" w:rsidRPr="00831F01" w:rsidRDefault="00B50CE0" w:rsidP="00175402">
      <w:pPr>
        <w:pStyle w:val="a6"/>
        <w:spacing w:beforeLines="0" w:before="0" w:afterLines="0" w:after="0"/>
        <w:ind w:left="0"/>
        <w:rPr>
          <w:rFonts w:ascii="Times New Roman"/>
          <w:color w:val="000000" w:themeColor="text1"/>
        </w:rPr>
      </w:pPr>
      <w:bookmarkStart w:id="100" w:name="_Toc199354489"/>
      <w:bookmarkStart w:id="101" w:name="_Toc199425811"/>
      <w:bookmarkStart w:id="102" w:name="_Toc173595807"/>
      <w:bookmarkStart w:id="103" w:name="_Toc199256296"/>
      <w:bookmarkStart w:id="104" w:name="_Toc199258219"/>
      <w:bookmarkStart w:id="105" w:name="_Toc191052168"/>
      <w:bookmarkStart w:id="106" w:name="_Toc173593120"/>
      <w:bookmarkStart w:id="107" w:name="_Toc199354491"/>
      <w:bookmarkStart w:id="108" w:name="_Toc199425813"/>
      <w:bookmarkStart w:id="109" w:name="_Toc199511629"/>
      <w:bookmarkStart w:id="110" w:name="_Toc199776200"/>
      <w:bookmarkStart w:id="111" w:name="_Toc199874312"/>
      <w:bookmarkStart w:id="112" w:name="_Toc200033009"/>
      <w:bookmarkStart w:id="113" w:name="_Toc200112008"/>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B19583D" w14:textId="4992C53C" w:rsidR="00B50CE0" w:rsidRPr="00831F01" w:rsidRDefault="00000000" w:rsidP="00175402">
      <w:pPr>
        <w:pStyle w:val="a6"/>
        <w:numPr>
          <w:ilvl w:val="0"/>
          <w:numId w:val="0"/>
        </w:numPr>
        <w:spacing w:beforeLines="0" w:before="0" w:afterLines="0" w:after="0"/>
        <w:ind w:firstLineChars="200" w:firstLine="420"/>
        <w:rPr>
          <w:color w:val="000000" w:themeColor="text1"/>
        </w:rPr>
      </w:pPr>
      <w:bookmarkStart w:id="114" w:name="_Hlk199341250"/>
      <w:bookmarkStart w:id="115" w:name="_Toc199354490"/>
      <w:bookmarkStart w:id="116" w:name="_Toc199511630"/>
      <w:bookmarkStart w:id="117" w:name="_Toc199425812"/>
      <w:bookmarkStart w:id="118" w:name="_Toc199776201"/>
      <w:bookmarkStart w:id="119" w:name="_Toc199874313"/>
      <w:bookmarkStart w:id="120" w:name="_Toc200033010"/>
      <w:bookmarkStart w:id="121" w:name="_Toc200112009"/>
      <w:r w:rsidRPr="00831F01">
        <w:rPr>
          <w:rFonts w:hint="eastAsia"/>
          <w:color w:val="000000" w:themeColor="text1"/>
        </w:rPr>
        <w:t>低空飞行综合管理服务</w:t>
      </w:r>
      <w:bookmarkEnd w:id="114"/>
      <w:r w:rsidR="00B2502F">
        <w:rPr>
          <w:rFonts w:hint="eastAsia"/>
          <w:color w:val="000000" w:themeColor="text1"/>
        </w:rPr>
        <w:t>系统</w:t>
      </w:r>
      <w:r w:rsidRPr="00831F01">
        <w:rPr>
          <w:rFonts w:hint="eastAsia"/>
          <w:color w:val="000000" w:themeColor="text1"/>
        </w:rPr>
        <w:t xml:space="preserve">  i</w:t>
      </w:r>
      <w:r w:rsidRPr="00831F01">
        <w:rPr>
          <w:color w:val="000000" w:themeColor="text1"/>
        </w:rPr>
        <w:t xml:space="preserve">ntegrated </w:t>
      </w:r>
      <w:r w:rsidRPr="00831F01">
        <w:rPr>
          <w:rFonts w:hint="eastAsia"/>
          <w:color w:val="000000" w:themeColor="text1"/>
        </w:rPr>
        <w:t>l</w:t>
      </w:r>
      <w:r w:rsidRPr="00831F01">
        <w:rPr>
          <w:color w:val="000000" w:themeColor="text1"/>
        </w:rPr>
        <w:t>ow</w:t>
      </w:r>
      <w:r w:rsidRPr="00831F01">
        <w:rPr>
          <w:rFonts w:hint="eastAsia"/>
          <w:color w:val="000000" w:themeColor="text1"/>
        </w:rPr>
        <w:t>-a</w:t>
      </w:r>
      <w:r w:rsidRPr="00831F01">
        <w:rPr>
          <w:color w:val="000000" w:themeColor="text1"/>
        </w:rPr>
        <w:t xml:space="preserve">ltitude </w:t>
      </w:r>
      <w:r w:rsidRPr="00831F01">
        <w:rPr>
          <w:rFonts w:hint="eastAsia"/>
          <w:color w:val="000000" w:themeColor="text1"/>
        </w:rPr>
        <w:t>f</w:t>
      </w:r>
      <w:r w:rsidRPr="00831F01">
        <w:rPr>
          <w:color w:val="000000" w:themeColor="text1"/>
        </w:rPr>
        <w:t xml:space="preserve">light </w:t>
      </w:r>
      <w:r w:rsidRPr="00831F01">
        <w:rPr>
          <w:rFonts w:hint="eastAsia"/>
          <w:color w:val="000000" w:themeColor="text1"/>
        </w:rPr>
        <w:t>m</w:t>
      </w:r>
      <w:r w:rsidRPr="00831F01">
        <w:rPr>
          <w:color w:val="000000" w:themeColor="text1"/>
        </w:rPr>
        <w:t xml:space="preserve">anagement </w:t>
      </w:r>
      <w:r w:rsidRPr="00831F01">
        <w:rPr>
          <w:rFonts w:hint="eastAsia"/>
          <w:color w:val="000000" w:themeColor="text1"/>
        </w:rPr>
        <w:t>s</w:t>
      </w:r>
      <w:r w:rsidRPr="00831F01">
        <w:rPr>
          <w:color w:val="000000" w:themeColor="text1"/>
        </w:rPr>
        <w:t xml:space="preserve">ervice </w:t>
      </w:r>
      <w:bookmarkEnd w:id="115"/>
      <w:bookmarkEnd w:id="116"/>
      <w:bookmarkEnd w:id="117"/>
      <w:bookmarkEnd w:id="118"/>
      <w:bookmarkEnd w:id="119"/>
      <w:bookmarkEnd w:id="120"/>
      <w:r w:rsidR="009A6FF8">
        <w:rPr>
          <w:rFonts w:hint="eastAsia"/>
          <w:color w:val="000000" w:themeColor="text1"/>
        </w:rPr>
        <w:t>system</w:t>
      </w:r>
      <w:bookmarkEnd w:id="121"/>
    </w:p>
    <w:p w14:paraId="565AF82C" w14:textId="6A156C0E" w:rsidR="00B50CE0" w:rsidRPr="00831F01" w:rsidRDefault="00000000" w:rsidP="00175402">
      <w:pPr>
        <w:pStyle w:val="afffa"/>
        <w:rPr>
          <w:color w:val="000000" w:themeColor="text1"/>
        </w:rPr>
      </w:pPr>
      <w:r w:rsidRPr="00831F01">
        <w:rPr>
          <w:rFonts w:hint="eastAsia"/>
          <w:color w:val="000000" w:themeColor="text1"/>
        </w:rPr>
        <w:t>由地方政府建设的，</w:t>
      </w:r>
      <w:bookmarkStart w:id="122" w:name="_Hlk199341186"/>
      <w:r w:rsidRPr="00831F01">
        <w:rPr>
          <w:rFonts w:hint="eastAsia"/>
          <w:color w:val="000000" w:themeColor="text1"/>
        </w:rPr>
        <w:t>作为国家</w:t>
      </w:r>
      <w:r w:rsidR="0021510E" w:rsidRPr="00831F01">
        <w:rPr>
          <w:rFonts w:hint="eastAsia"/>
          <w:color w:val="000000" w:themeColor="text1"/>
        </w:rPr>
        <w:t>有人和无人</w:t>
      </w:r>
      <w:r w:rsidRPr="00831F01">
        <w:rPr>
          <w:rFonts w:hint="eastAsia"/>
          <w:color w:val="000000" w:themeColor="text1"/>
        </w:rPr>
        <w:t>驾驶航空器一体化综合监管服务平台的组成部分，对航空器实施动态监管与服务的平台</w:t>
      </w:r>
      <w:bookmarkEnd w:id="122"/>
      <w:r w:rsidRPr="00831F01">
        <w:rPr>
          <w:rFonts w:hint="eastAsia"/>
          <w:color w:val="000000" w:themeColor="text1"/>
        </w:rPr>
        <w:t>。</w:t>
      </w:r>
    </w:p>
    <w:p w14:paraId="7AEF8BEB" w14:textId="77777777" w:rsidR="00B50CE0" w:rsidRPr="00831F01" w:rsidRDefault="00B50CE0" w:rsidP="00175402">
      <w:pPr>
        <w:pStyle w:val="a6"/>
        <w:spacing w:beforeLines="0" w:before="0" w:afterLines="0" w:after="0"/>
        <w:ind w:left="0"/>
        <w:rPr>
          <w:rFonts w:ascii="Times New Roman"/>
          <w:color w:val="000000" w:themeColor="text1"/>
        </w:rPr>
      </w:pPr>
      <w:bookmarkStart w:id="123" w:name="_Toc199511631"/>
      <w:bookmarkStart w:id="124" w:name="_Toc199776202"/>
      <w:bookmarkStart w:id="125" w:name="_Toc199874314"/>
      <w:bookmarkStart w:id="126" w:name="_Toc200033011"/>
      <w:bookmarkStart w:id="127" w:name="_Toc200112010"/>
      <w:bookmarkEnd w:id="123"/>
      <w:bookmarkEnd w:id="124"/>
      <w:bookmarkEnd w:id="125"/>
      <w:bookmarkEnd w:id="126"/>
      <w:bookmarkEnd w:id="127"/>
    </w:p>
    <w:p w14:paraId="52D7B1B4" w14:textId="4C016C99" w:rsidR="00B50CE0" w:rsidRPr="00831F01" w:rsidRDefault="00000000" w:rsidP="00175402">
      <w:pPr>
        <w:pStyle w:val="a6"/>
        <w:numPr>
          <w:ilvl w:val="0"/>
          <w:numId w:val="0"/>
        </w:numPr>
        <w:spacing w:beforeLines="0" w:before="0" w:afterLines="0" w:after="0"/>
        <w:ind w:firstLineChars="200" w:firstLine="420"/>
        <w:rPr>
          <w:color w:val="000000" w:themeColor="text1"/>
        </w:rPr>
      </w:pPr>
      <w:bookmarkStart w:id="128" w:name="_Toc191052169"/>
      <w:bookmarkStart w:id="129" w:name="_Toc199354492"/>
      <w:bookmarkStart w:id="130" w:name="_Toc199511632"/>
      <w:bookmarkStart w:id="131" w:name="_Toc199256297"/>
      <w:bookmarkStart w:id="132" w:name="_Toc199258220"/>
      <w:bookmarkStart w:id="133" w:name="_Toc199425814"/>
      <w:bookmarkStart w:id="134" w:name="_Toc199776203"/>
      <w:bookmarkStart w:id="135" w:name="_Toc199874315"/>
      <w:bookmarkStart w:id="136" w:name="_Toc200033012"/>
      <w:bookmarkStart w:id="137" w:name="_Toc200112011"/>
      <w:r w:rsidRPr="00831F01">
        <w:rPr>
          <w:rFonts w:hint="eastAsia"/>
          <w:color w:val="000000" w:themeColor="text1"/>
        </w:rPr>
        <w:t xml:space="preserve">无人驾驶航空器 </w:t>
      </w:r>
      <w:r w:rsidR="00D70FD6" w:rsidRPr="00831F01">
        <w:rPr>
          <w:rFonts w:hint="eastAsia"/>
          <w:color w:val="000000" w:themeColor="text1"/>
        </w:rPr>
        <w:t xml:space="preserve"> </w:t>
      </w:r>
      <w:r w:rsidRPr="00831F01">
        <w:rPr>
          <w:rFonts w:hint="eastAsia"/>
          <w:color w:val="000000" w:themeColor="text1"/>
        </w:rPr>
        <w:t>unmanned aerial vehicle</w:t>
      </w:r>
      <w:bookmarkEnd w:id="128"/>
      <w:bookmarkEnd w:id="129"/>
      <w:bookmarkEnd w:id="130"/>
      <w:bookmarkEnd w:id="131"/>
      <w:bookmarkEnd w:id="132"/>
      <w:bookmarkEnd w:id="133"/>
      <w:bookmarkEnd w:id="134"/>
      <w:bookmarkEnd w:id="135"/>
      <w:bookmarkEnd w:id="136"/>
      <w:bookmarkEnd w:id="137"/>
    </w:p>
    <w:p w14:paraId="37C91FA2" w14:textId="77777777" w:rsidR="00B50CE0" w:rsidRPr="00831F01" w:rsidRDefault="00000000" w:rsidP="00175402">
      <w:pPr>
        <w:pStyle w:val="afffa"/>
        <w:rPr>
          <w:color w:val="000000" w:themeColor="text1"/>
        </w:rPr>
      </w:pPr>
      <w:r w:rsidRPr="00831F01">
        <w:rPr>
          <w:rFonts w:hint="eastAsia"/>
          <w:color w:val="000000" w:themeColor="text1"/>
        </w:rPr>
        <w:t>没有机载驾驶员、自备动力系统的航空器。</w:t>
      </w:r>
    </w:p>
    <w:p w14:paraId="39CF4A24" w14:textId="3236862B" w:rsidR="00B50CE0" w:rsidRPr="00831F01" w:rsidRDefault="00000000" w:rsidP="00175402">
      <w:pPr>
        <w:pStyle w:val="afffa"/>
        <w:rPr>
          <w:color w:val="000000" w:themeColor="text1"/>
        </w:rPr>
      </w:pPr>
      <w:r w:rsidRPr="00831F01">
        <w:rPr>
          <w:rFonts w:hint="eastAsia"/>
          <w:color w:val="000000" w:themeColor="text1"/>
        </w:rPr>
        <w:t>[来源：GB/T 38152</w:t>
      </w:r>
      <w:r w:rsidR="001037A6" w:rsidRPr="00831F01">
        <w:rPr>
          <w:rFonts w:hint="eastAsia"/>
          <w:color w:val="000000" w:themeColor="text1"/>
        </w:rPr>
        <w:t>—2019</w:t>
      </w:r>
      <w:r w:rsidRPr="00831F01">
        <w:rPr>
          <w:rFonts w:hint="eastAsia"/>
          <w:color w:val="000000" w:themeColor="text1"/>
        </w:rPr>
        <w:t>，2.1.1]</w:t>
      </w:r>
    </w:p>
    <w:p w14:paraId="5111BAC7" w14:textId="77777777" w:rsidR="002511EF" w:rsidRPr="00831F01" w:rsidRDefault="002511EF" w:rsidP="00175402">
      <w:pPr>
        <w:pStyle w:val="a6"/>
        <w:spacing w:beforeLines="0" w:before="0" w:afterLines="0" w:after="0"/>
        <w:ind w:left="0"/>
        <w:rPr>
          <w:rFonts w:ascii="Times New Roman"/>
          <w:color w:val="000000" w:themeColor="text1"/>
        </w:rPr>
      </w:pPr>
      <w:bookmarkStart w:id="138" w:name="_Toc200033013"/>
      <w:bookmarkStart w:id="139" w:name="_Toc200112012"/>
      <w:bookmarkEnd w:id="138"/>
      <w:bookmarkEnd w:id="139"/>
    </w:p>
    <w:p w14:paraId="30373225" w14:textId="2909BC1E" w:rsidR="002511EF" w:rsidRPr="00831F01" w:rsidRDefault="003F78D8" w:rsidP="00175402">
      <w:pPr>
        <w:pStyle w:val="a6"/>
        <w:numPr>
          <w:ilvl w:val="0"/>
          <w:numId w:val="0"/>
        </w:numPr>
        <w:spacing w:beforeLines="0" w:before="0" w:afterLines="0" w:after="0"/>
        <w:ind w:firstLineChars="200" w:firstLine="420"/>
        <w:rPr>
          <w:color w:val="000000" w:themeColor="text1"/>
        </w:rPr>
      </w:pPr>
      <w:bookmarkStart w:id="140" w:name="_Toc200033014"/>
      <w:bookmarkStart w:id="141" w:name="_Toc200112013"/>
      <w:r w:rsidRPr="00831F01">
        <w:rPr>
          <w:rFonts w:hint="eastAsia"/>
          <w:color w:val="000000" w:themeColor="text1"/>
        </w:rPr>
        <w:t>有人驾驶航空器</w:t>
      </w:r>
      <w:r w:rsidR="002511EF" w:rsidRPr="00831F01">
        <w:rPr>
          <w:color w:val="000000" w:themeColor="text1"/>
        </w:rPr>
        <w:t xml:space="preserve">  manned aerial vehicle</w:t>
      </w:r>
      <w:bookmarkEnd w:id="140"/>
      <w:bookmarkEnd w:id="141"/>
    </w:p>
    <w:p w14:paraId="508B84B7" w14:textId="09AFE4DD" w:rsidR="002511EF" w:rsidRPr="00831F01" w:rsidRDefault="003F78D8" w:rsidP="00175402">
      <w:pPr>
        <w:pStyle w:val="afffa"/>
        <w:rPr>
          <w:color w:val="000000" w:themeColor="text1"/>
        </w:rPr>
      </w:pPr>
      <w:r w:rsidRPr="00831F01">
        <w:rPr>
          <w:rFonts w:hint="eastAsia"/>
          <w:color w:val="000000" w:themeColor="text1"/>
        </w:rPr>
        <w:t>搭载至少一名机组人员的，由飞行员在机舱内直接操控或监控飞行的航空器</w:t>
      </w:r>
      <w:r w:rsidR="002511EF" w:rsidRPr="00831F01">
        <w:rPr>
          <w:rFonts w:hint="eastAsia"/>
          <w:color w:val="000000" w:themeColor="text1"/>
        </w:rPr>
        <w:t>。</w:t>
      </w:r>
    </w:p>
    <w:p w14:paraId="605C1B12" w14:textId="77777777" w:rsidR="00B50CE0" w:rsidRPr="00831F01" w:rsidRDefault="00B50CE0" w:rsidP="00175402">
      <w:pPr>
        <w:pStyle w:val="a6"/>
        <w:spacing w:beforeLines="0" w:before="0" w:afterLines="0" w:after="0"/>
        <w:ind w:left="0"/>
        <w:rPr>
          <w:rFonts w:ascii="Times New Roman"/>
          <w:color w:val="000000" w:themeColor="text1"/>
        </w:rPr>
      </w:pPr>
      <w:bookmarkStart w:id="142" w:name="_Toc173593122"/>
      <w:bookmarkStart w:id="143" w:name="_Toc173595809"/>
      <w:bookmarkStart w:id="144" w:name="_Toc199354493"/>
      <w:bookmarkStart w:id="145" w:name="_Toc199256298"/>
      <w:bookmarkStart w:id="146" w:name="_Toc199425815"/>
      <w:bookmarkStart w:id="147" w:name="_Toc191052170"/>
      <w:bookmarkStart w:id="148" w:name="_Toc199258221"/>
      <w:bookmarkStart w:id="149" w:name="_Toc199511633"/>
      <w:bookmarkStart w:id="150" w:name="_Toc199776204"/>
      <w:bookmarkStart w:id="151" w:name="_Toc199874316"/>
      <w:bookmarkStart w:id="152" w:name="_Toc200033015"/>
      <w:bookmarkStart w:id="153" w:name="_Toc200112014"/>
      <w:bookmarkEnd w:id="142"/>
      <w:bookmarkEnd w:id="143"/>
      <w:bookmarkEnd w:id="144"/>
      <w:bookmarkEnd w:id="145"/>
      <w:bookmarkEnd w:id="146"/>
      <w:bookmarkEnd w:id="147"/>
      <w:bookmarkEnd w:id="148"/>
      <w:bookmarkEnd w:id="149"/>
      <w:bookmarkEnd w:id="150"/>
      <w:bookmarkEnd w:id="151"/>
      <w:bookmarkEnd w:id="152"/>
      <w:bookmarkEnd w:id="153"/>
    </w:p>
    <w:p w14:paraId="48877321" w14:textId="4A4225AD" w:rsidR="00B50CE0" w:rsidRPr="00831F01" w:rsidRDefault="00000000" w:rsidP="00175402">
      <w:pPr>
        <w:pStyle w:val="a6"/>
        <w:numPr>
          <w:ilvl w:val="0"/>
          <w:numId w:val="0"/>
        </w:numPr>
        <w:spacing w:beforeLines="0" w:before="0" w:afterLines="0" w:after="0"/>
        <w:ind w:firstLineChars="200" w:firstLine="420"/>
        <w:rPr>
          <w:rFonts w:ascii="Times New Roman"/>
          <w:color w:val="000000" w:themeColor="text1"/>
        </w:rPr>
      </w:pPr>
      <w:bookmarkStart w:id="154" w:name="_Toc199258222"/>
      <w:bookmarkStart w:id="155" w:name="_Toc199256299"/>
      <w:bookmarkStart w:id="156" w:name="_Toc199354494"/>
      <w:bookmarkStart w:id="157" w:name="_Toc199511634"/>
      <w:bookmarkStart w:id="158" w:name="_Toc191052171"/>
      <w:bookmarkStart w:id="159" w:name="_Toc199425816"/>
      <w:bookmarkStart w:id="160" w:name="_Toc199776205"/>
      <w:bookmarkStart w:id="161" w:name="_Toc199874317"/>
      <w:bookmarkStart w:id="162" w:name="_Toc200033016"/>
      <w:bookmarkStart w:id="163" w:name="_Toc200112015"/>
      <w:r w:rsidRPr="00831F01">
        <w:rPr>
          <w:rFonts w:hint="eastAsia"/>
          <w:color w:val="000000" w:themeColor="text1"/>
        </w:rPr>
        <w:t>低空飞行</w:t>
      </w:r>
      <w:r w:rsidR="00CA6032" w:rsidRPr="00831F01">
        <w:rPr>
          <w:rFonts w:hint="eastAsia"/>
          <w:color w:val="000000" w:themeColor="text1"/>
        </w:rPr>
        <w:t>活动</w:t>
      </w:r>
      <w:r w:rsidRPr="00831F01">
        <w:rPr>
          <w:rFonts w:hint="eastAsia"/>
          <w:color w:val="000000" w:themeColor="text1"/>
        </w:rPr>
        <w:t xml:space="preserve"> </w:t>
      </w:r>
      <w:r w:rsidR="00D70FD6" w:rsidRPr="00831F01">
        <w:rPr>
          <w:rFonts w:hint="eastAsia"/>
          <w:color w:val="000000" w:themeColor="text1"/>
        </w:rPr>
        <w:t xml:space="preserve"> </w:t>
      </w:r>
      <w:r w:rsidRPr="00831F01">
        <w:rPr>
          <w:rFonts w:hint="eastAsia"/>
          <w:color w:val="000000" w:themeColor="text1"/>
        </w:rPr>
        <w:t>low-altitude flight</w:t>
      </w:r>
      <w:bookmarkEnd w:id="154"/>
      <w:bookmarkEnd w:id="155"/>
      <w:bookmarkEnd w:id="156"/>
      <w:bookmarkEnd w:id="157"/>
      <w:bookmarkEnd w:id="158"/>
      <w:bookmarkEnd w:id="159"/>
      <w:bookmarkEnd w:id="160"/>
      <w:bookmarkEnd w:id="161"/>
      <w:bookmarkEnd w:id="162"/>
      <w:bookmarkEnd w:id="163"/>
    </w:p>
    <w:p w14:paraId="24177EB4" w14:textId="28566751" w:rsidR="00BA1A3C" w:rsidRPr="00831F01" w:rsidRDefault="00000000" w:rsidP="00175402">
      <w:pPr>
        <w:pStyle w:val="afffa"/>
        <w:rPr>
          <w:color w:val="000000" w:themeColor="text1"/>
        </w:rPr>
      </w:pPr>
      <w:r w:rsidRPr="00831F01">
        <w:rPr>
          <w:rFonts w:hint="eastAsia"/>
          <w:color w:val="000000" w:themeColor="text1"/>
        </w:rPr>
        <w:t>在真高 3000 米以下的空域进行的飞行活动。</w:t>
      </w:r>
    </w:p>
    <w:p w14:paraId="56220860" w14:textId="77777777" w:rsidR="00B50CE0" w:rsidRPr="00831F01" w:rsidRDefault="00B50CE0" w:rsidP="00175402">
      <w:pPr>
        <w:pStyle w:val="a6"/>
        <w:spacing w:beforeLines="0" w:before="0" w:afterLines="0" w:after="0"/>
        <w:ind w:left="0"/>
        <w:rPr>
          <w:rFonts w:ascii="Times New Roman"/>
          <w:color w:val="000000" w:themeColor="text1"/>
        </w:rPr>
      </w:pPr>
      <w:bookmarkStart w:id="164" w:name="_Toc199354495"/>
      <w:bookmarkStart w:id="165" w:name="_Toc199511635"/>
      <w:bookmarkStart w:id="166" w:name="_Toc199425817"/>
      <w:bookmarkStart w:id="167" w:name="_Toc199776206"/>
      <w:bookmarkStart w:id="168" w:name="_Toc199874318"/>
      <w:bookmarkStart w:id="169" w:name="_Toc200033017"/>
      <w:bookmarkStart w:id="170" w:name="_Toc200112016"/>
      <w:bookmarkEnd w:id="164"/>
      <w:bookmarkEnd w:id="165"/>
      <w:bookmarkEnd w:id="166"/>
      <w:bookmarkEnd w:id="167"/>
      <w:bookmarkEnd w:id="168"/>
      <w:bookmarkEnd w:id="169"/>
      <w:bookmarkEnd w:id="170"/>
    </w:p>
    <w:p w14:paraId="72A81CC5" w14:textId="20ED7149" w:rsidR="00B50CE0" w:rsidRPr="00831F01" w:rsidRDefault="00000000" w:rsidP="00175402">
      <w:pPr>
        <w:pStyle w:val="a6"/>
        <w:numPr>
          <w:ilvl w:val="0"/>
          <w:numId w:val="0"/>
        </w:numPr>
        <w:spacing w:beforeLines="0" w:before="0" w:afterLines="0" w:after="0"/>
        <w:ind w:firstLineChars="200" w:firstLine="420"/>
        <w:rPr>
          <w:color w:val="000000" w:themeColor="text1"/>
        </w:rPr>
      </w:pPr>
      <w:bookmarkStart w:id="171" w:name="_Toc199354496"/>
      <w:bookmarkStart w:id="172" w:name="_Toc199511636"/>
      <w:bookmarkStart w:id="173" w:name="_Toc199425818"/>
      <w:bookmarkStart w:id="174" w:name="_Toc199776207"/>
      <w:bookmarkStart w:id="175" w:name="_Toc199874319"/>
      <w:bookmarkStart w:id="176" w:name="_Toc200033018"/>
      <w:bookmarkStart w:id="177" w:name="_Toc200112017"/>
      <w:r w:rsidRPr="00831F01">
        <w:rPr>
          <w:rFonts w:hint="eastAsia"/>
          <w:color w:val="000000" w:themeColor="text1"/>
        </w:rPr>
        <w:t xml:space="preserve">长期飞行活动 </w:t>
      </w:r>
      <w:r w:rsidR="00D70FD6" w:rsidRPr="00831F01">
        <w:rPr>
          <w:rFonts w:hint="eastAsia"/>
          <w:color w:val="000000" w:themeColor="text1"/>
        </w:rPr>
        <w:t xml:space="preserve"> </w:t>
      </w:r>
      <w:r w:rsidRPr="00831F01">
        <w:rPr>
          <w:rFonts w:hint="eastAsia"/>
          <w:color w:val="000000" w:themeColor="text1"/>
        </w:rPr>
        <w:t>lo</w:t>
      </w:r>
      <w:r w:rsidRPr="00831F01">
        <w:rPr>
          <w:color w:val="000000" w:themeColor="text1"/>
        </w:rPr>
        <w:t>ng-term flight activit</w:t>
      </w:r>
      <w:bookmarkEnd w:id="171"/>
      <w:bookmarkEnd w:id="172"/>
      <w:bookmarkEnd w:id="173"/>
      <w:bookmarkEnd w:id="174"/>
      <w:bookmarkEnd w:id="175"/>
      <w:bookmarkEnd w:id="176"/>
      <w:r w:rsidR="00680738" w:rsidRPr="00831F01">
        <w:rPr>
          <w:rFonts w:hint="eastAsia"/>
          <w:color w:val="000000" w:themeColor="text1"/>
        </w:rPr>
        <w:t>y</w:t>
      </w:r>
      <w:bookmarkEnd w:id="177"/>
    </w:p>
    <w:p w14:paraId="36649FDD" w14:textId="1B90A59B" w:rsidR="00B50CE0" w:rsidRPr="00831F01" w:rsidRDefault="00000000" w:rsidP="00175402">
      <w:pPr>
        <w:pStyle w:val="afffa"/>
        <w:rPr>
          <w:rFonts w:hAnsi="宋体" w:hint="eastAsia"/>
          <w:color w:val="000000" w:themeColor="text1"/>
        </w:rPr>
      </w:pPr>
      <w:r w:rsidRPr="00831F01">
        <w:rPr>
          <w:rFonts w:hAnsi="宋体" w:hint="eastAsia"/>
          <w:color w:val="000000" w:themeColor="text1"/>
        </w:rPr>
        <w:t>在固定空域内实施的常态飞行活动。</w:t>
      </w:r>
    </w:p>
    <w:p w14:paraId="4D55A326" w14:textId="5AF93E8C" w:rsidR="00B50CE0" w:rsidRPr="00831F01" w:rsidRDefault="00B50CE0" w:rsidP="00175402">
      <w:pPr>
        <w:pStyle w:val="a6"/>
        <w:spacing w:beforeLines="0" w:before="0" w:afterLines="0" w:after="0"/>
        <w:ind w:left="0"/>
      </w:pPr>
      <w:bookmarkStart w:id="178" w:name="_Toc199425819"/>
      <w:bookmarkStart w:id="179" w:name="_Toc199511637"/>
      <w:bookmarkStart w:id="180" w:name="_Toc199776208"/>
      <w:bookmarkStart w:id="181" w:name="_Toc199874320"/>
      <w:bookmarkStart w:id="182" w:name="_Toc200033019"/>
      <w:bookmarkStart w:id="183" w:name="_Toc200112018"/>
      <w:bookmarkEnd w:id="178"/>
      <w:bookmarkEnd w:id="179"/>
      <w:bookmarkEnd w:id="180"/>
      <w:bookmarkEnd w:id="181"/>
      <w:bookmarkEnd w:id="182"/>
      <w:bookmarkEnd w:id="183"/>
    </w:p>
    <w:p w14:paraId="6960B5AE" w14:textId="2B27D636" w:rsidR="00B50CE0" w:rsidRPr="00831F01" w:rsidRDefault="001330C9" w:rsidP="00175402">
      <w:pPr>
        <w:pStyle w:val="a6"/>
        <w:numPr>
          <w:ilvl w:val="0"/>
          <w:numId w:val="0"/>
        </w:numPr>
        <w:spacing w:beforeLines="0" w:before="0" w:afterLines="0" w:after="0"/>
        <w:ind w:firstLineChars="200" w:firstLine="420"/>
        <w:rPr>
          <w:color w:val="000000" w:themeColor="text1"/>
        </w:rPr>
      </w:pPr>
      <w:bookmarkStart w:id="184" w:name="_Toc200033020"/>
      <w:bookmarkStart w:id="185" w:name="_Toc200112019"/>
      <w:r w:rsidRPr="00831F01">
        <w:rPr>
          <w:rFonts w:hint="eastAsia"/>
          <w:color w:val="000000" w:themeColor="text1"/>
        </w:rPr>
        <w:t>飞行管理部门</w:t>
      </w:r>
      <w:r w:rsidR="003F78D8" w:rsidRPr="00831F01">
        <w:rPr>
          <w:rFonts w:hint="eastAsia"/>
          <w:color w:val="000000" w:themeColor="text1"/>
        </w:rPr>
        <w:t xml:space="preserve">  </w:t>
      </w:r>
      <w:r w:rsidR="003F78D8" w:rsidRPr="00831F01">
        <w:rPr>
          <w:color w:val="000000" w:themeColor="text1"/>
        </w:rPr>
        <w:t xml:space="preserve">flight </w:t>
      </w:r>
      <w:r w:rsidR="003F78D8" w:rsidRPr="00831F01">
        <w:rPr>
          <w:rFonts w:hint="eastAsia"/>
          <w:color w:val="000000" w:themeColor="text1"/>
        </w:rPr>
        <w:t xml:space="preserve">management </w:t>
      </w:r>
      <w:r w:rsidR="003F78D8" w:rsidRPr="00831F01">
        <w:rPr>
          <w:color w:val="000000" w:themeColor="text1"/>
        </w:rPr>
        <w:t>authority</w:t>
      </w:r>
      <w:bookmarkEnd w:id="184"/>
      <w:bookmarkEnd w:id="185"/>
    </w:p>
    <w:p w14:paraId="3E26BBFD" w14:textId="0943BB6A" w:rsidR="00B50CE0" w:rsidRPr="00831F01" w:rsidRDefault="00000000" w:rsidP="00175402">
      <w:pPr>
        <w:pStyle w:val="afffa"/>
        <w:rPr>
          <w:rFonts w:hAnsi="宋体" w:hint="eastAsia"/>
          <w:color w:val="000000" w:themeColor="text1"/>
        </w:rPr>
      </w:pPr>
      <w:r w:rsidRPr="00831F01">
        <w:rPr>
          <w:rFonts w:hAnsi="宋体" w:hint="eastAsia"/>
          <w:color w:val="000000" w:themeColor="text1"/>
        </w:rPr>
        <w:t>负责</w:t>
      </w:r>
      <w:r w:rsidR="001330C9" w:rsidRPr="00831F01">
        <w:rPr>
          <w:rFonts w:hAnsi="宋体" w:hint="eastAsia"/>
          <w:color w:val="000000" w:themeColor="text1"/>
        </w:rPr>
        <w:t>低空</w:t>
      </w:r>
      <w:r w:rsidR="00FE5557" w:rsidRPr="00831F01">
        <w:rPr>
          <w:rFonts w:hAnsi="宋体" w:hint="eastAsia"/>
          <w:color w:val="000000" w:themeColor="text1"/>
        </w:rPr>
        <w:t>飞行活动相关申请和审批</w:t>
      </w:r>
      <w:r w:rsidRPr="00831F01">
        <w:rPr>
          <w:rFonts w:hAnsi="宋体" w:hint="eastAsia"/>
          <w:color w:val="000000" w:themeColor="text1"/>
        </w:rPr>
        <w:t>管理的机构。</w:t>
      </w:r>
    </w:p>
    <w:p w14:paraId="6F06A256" w14:textId="77777777" w:rsidR="00B50CE0" w:rsidRPr="00831F01" w:rsidRDefault="00B50CE0" w:rsidP="00175402">
      <w:pPr>
        <w:pStyle w:val="a6"/>
        <w:spacing w:beforeLines="0" w:before="0" w:afterLines="0" w:after="0"/>
        <w:ind w:left="0"/>
        <w:rPr>
          <w:rFonts w:ascii="Times New Roman"/>
          <w:color w:val="000000" w:themeColor="text1"/>
        </w:rPr>
      </w:pPr>
      <w:bookmarkStart w:id="186" w:name="_Toc199511639"/>
      <w:bookmarkStart w:id="187" w:name="_Toc199425821"/>
      <w:bookmarkStart w:id="188" w:name="_Toc199776210"/>
      <w:bookmarkStart w:id="189" w:name="_Toc199874322"/>
      <w:bookmarkStart w:id="190" w:name="_Toc200033021"/>
      <w:bookmarkStart w:id="191" w:name="_Toc200112020"/>
      <w:bookmarkEnd w:id="186"/>
      <w:bookmarkEnd w:id="187"/>
      <w:bookmarkEnd w:id="188"/>
      <w:bookmarkEnd w:id="189"/>
      <w:bookmarkEnd w:id="190"/>
      <w:bookmarkEnd w:id="191"/>
    </w:p>
    <w:p w14:paraId="6C8EBDBE" w14:textId="7B9AE386" w:rsidR="00B50CE0" w:rsidRPr="00831F01" w:rsidRDefault="00000000" w:rsidP="00175402">
      <w:pPr>
        <w:pStyle w:val="afffa"/>
        <w:rPr>
          <w:color w:val="000000" w:themeColor="text1"/>
        </w:rPr>
      </w:pPr>
      <w:r w:rsidRPr="00831F01">
        <w:rPr>
          <w:rFonts w:ascii="黑体" w:eastAsia="黑体" w:hAnsi="黑体" w:hint="eastAsia"/>
          <w:color w:val="000000" w:themeColor="text1"/>
        </w:rPr>
        <w:t>低空</w:t>
      </w:r>
      <w:r w:rsidR="00D3556A" w:rsidRPr="00831F01">
        <w:rPr>
          <w:rFonts w:ascii="黑体" w:eastAsia="黑体" w:hAnsi="黑体" w:hint="eastAsia"/>
          <w:color w:val="000000" w:themeColor="text1"/>
        </w:rPr>
        <w:t>服务</w:t>
      </w:r>
      <w:r w:rsidR="00C1372E">
        <w:rPr>
          <w:rFonts w:ascii="黑体" w:eastAsia="黑体" w:hAnsi="黑体" w:hint="eastAsia"/>
          <w:color w:val="000000" w:themeColor="text1"/>
        </w:rPr>
        <w:t>提供方</w:t>
      </w:r>
      <w:r w:rsidRPr="00831F01">
        <w:rPr>
          <w:rFonts w:hint="eastAsia"/>
          <w:color w:val="000000" w:themeColor="text1"/>
        </w:rPr>
        <w:t xml:space="preserve"> </w:t>
      </w:r>
      <w:r w:rsidR="006357B8" w:rsidRPr="00831F01">
        <w:rPr>
          <w:rFonts w:hint="eastAsia"/>
          <w:color w:val="000000" w:themeColor="text1"/>
        </w:rPr>
        <w:t xml:space="preserve"> </w:t>
      </w:r>
      <w:r w:rsidR="00D616A8">
        <w:rPr>
          <w:rFonts w:ascii="黑体" w:eastAsia="黑体" w:hAnsi="黑体" w:hint="eastAsia"/>
          <w:color w:val="000000" w:themeColor="text1"/>
        </w:rPr>
        <w:t>l</w:t>
      </w:r>
      <w:r w:rsidR="00D616A8" w:rsidRPr="00D616A8">
        <w:rPr>
          <w:rFonts w:ascii="黑体" w:eastAsia="黑体" w:hAnsi="黑体"/>
          <w:color w:val="000000" w:themeColor="text1"/>
        </w:rPr>
        <w:t>ow-altitude service provider</w:t>
      </w:r>
    </w:p>
    <w:p w14:paraId="3A8CC738" w14:textId="109AA3ED" w:rsidR="00CA6032" w:rsidRPr="00831F01" w:rsidRDefault="00D3556A" w:rsidP="00175402">
      <w:pPr>
        <w:pStyle w:val="afffa"/>
        <w:rPr>
          <w:rFonts w:ascii="Times New Roman"/>
          <w:color w:val="000000" w:themeColor="text1"/>
        </w:rPr>
      </w:pPr>
      <w:r w:rsidRPr="00831F01">
        <w:rPr>
          <w:rFonts w:hint="eastAsia"/>
          <w:color w:val="000000" w:themeColor="text1"/>
        </w:rPr>
        <w:t>经相关</w:t>
      </w:r>
      <w:r w:rsidR="00B37741" w:rsidRPr="00831F01">
        <w:rPr>
          <w:rFonts w:hint="eastAsia"/>
          <w:color w:val="000000" w:themeColor="text1"/>
        </w:rPr>
        <w:t>飞行管理部门</w:t>
      </w:r>
      <w:r w:rsidRPr="00831F01">
        <w:rPr>
          <w:rFonts w:hint="eastAsia"/>
          <w:color w:val="000000" w:themeColor="text1"/>
        </w:rPr>
        <w:t>委托后，</w:t>
      </w:r>
      <w:r w:rsidR="009A64EA" w:rsidRPr="00831F01">
        <w:rPr>
          <w:rFonts w:hint="eastAsia"/>
          <w:color w:val="000000" w:themeColor="text1"/>
        </w:rPr>
        <w:t>提供</w:t>
      </w:r>
      <w:r w:rsidRPr="00831F01">
        <w:rPr>
          <w:rFonts w:hint="eastAsia"/>
          <w:color w:val="000000" w:themeColor="text1"/>
        </w:rPr>
        <w:t>飞行活动申请</w:t>
      </w:r>
      <w:r w:rsidR="009A64EA" w:rsidRPr="00831F01">
        <w:rPr>
          <w:rFonts w:hint="eastAsia"/>
          <w:color w:val="000000" w:themeColor="text1"/>
        </w:rPr>
        <w:t>服务</w:t>
      </w:r>
      <w:r w:rsidRPr="00831F01">
        <w:rPr>
          <w:rFonts w:hint="eastAsia"/>
          <w:color w:val="000000" w:themeColor="text1"/>
        </w:rPr>
        <w:t>的服务提供方。</w:t>
      </w:r>
      <w:bookmarkStart w:id="192" w:name="_Toc199776211"/>
      <w:bookmarkEnd w:id="192"/>
    </w:p>
    <w:p w14:paraId="7EFB4091" w14:textId="77777777" w:rsidR="00CA6032" w:rsidRPr="00831F01" w:rsidRDefault="00CA6032" w:rsidP="00175402">
      <w:pPr>
        <w:pStyle w:val="a6"/>
        <w:spacing w:beforeLines="0" w:before="0" w:afterLines="0" w:after="0"/>
        <w:ind w:left="0"/>
        <w:rPr>
          <w:rFonts w:ascii="Times New Roman"/>
          <w:color w:val="000000" w:themeColor="text1"/>
        </w:rPr>
      </w:pPr>
      <w:bookmarkStart w:id="193" w:name="_Toc199874323"/>
      <w:bookmarkStart w:id="194" w:name="_Toc200033022"/>
      <w:bookmarkStart w:id="195" w:name="_Toc200112021"/>
      <w:bookmarkEnd w:id="193"/>
      <w:bookmarkEnd w:id="194"/>
      <w:bookmarkEnd w:id="195"/>
    </w:p>
    <w:p w14:paraId="71688965" w14:textId="2F87EFCC" w:rsidR="00B50CE0" w:rsidRPr="00831F01" w:rsidRDefault="00000000" w:rsidP="00175402">
      <w:pPr>
        <w:pStyle w:val="afffa"/>
        <w:rPr>
          <w:rFonts w:ascii="Times New Roman"/>
          <w:color w:val="000000" w:themeColor="text1"/>
        </w:rPr>
      </w:pPr>
      <w:r w:rsidRPr="00831F01">
        <w:rPr>
          <w:rFonts w:ascii="黑体" w:eastAsia="黑体" w:hAnsi="黑体" w:hint="eastAsia"/>
          <w:color w:val="000000" w:themeColor="text1"/>
        </w:rPr>
        <w:t>融合飞行</w:t>
      </w:r>
      <w:r w:rsidRPr="00831F01">
        <w:rPr>
          <w:rFonts w:hint="eastAsia"/>
          <w:color w:val="000000" w:themeColor="text1"/>
        </w:rPr>
        <w:t xml:space="preserve"> </w:t>
      </w:r>
      <w:r w:rsidR="00724330" w:rsidRPr="00831F01">
        <w:rPr>
          <w:rFonts w:hint="eastAsia"/>
          <w:color w:val="000000" w:themeColor="text1"/>
        </w:rPr>
        <w:t xml:space="preserve"> </w:t>
      </w:r>
      <w:r w:rsidRPr="00831F01">
        <w:rPr>
          <w:rFonts w:ascii="黑体" w:eastAsia="黑体" w:hAnsi="黑体" w:hint="eastAsia"/>
          <w:color w:val="000000" w:themeColor="text1"/>
        </w:rPr>
        <w:t>f</w:t>
      </w:r>
      <w:r w:rsidRPr="00831F01">
        <w:rPr>
          <w:rFonts w:ascii="黑体" w:eastAsia="黑体" w:hAnsi="黑体"/>
          <w:color w:val="000000" w:themeColor="text1"/>
        </w:rPr>
        <w:t xml:space="preserve">usion </w:t>
      </w:r>
      <w:r w:rsidRPr="00831F01">
        <w:rPr>
          <w:rFonts w:ascii="黑体" w:eastAsia="黑体" w:hAnsi="黑体" w:hint="eastAsia"/>
          <w:color w:val="000000" w:themeColor="text1"/>
        </w:rPr>
        <w:t>f</w:t>
      </w:r>
      <w:r w:rsidRPr="00831F01">
        <w:rPr>
          <w:rFonts w:ascii="黑体" w:eastAsia="黑体" w:hAnsi="黑体"/>
          <w:color w:val="000000" w:themeColor="text1"/>
        </w:rPr>
        <w:t>light</w:t>
      </w:r>
    </w:p>
    <w:p w14:paraId="4F959EB3" w14:textId="77777777" w:rsidR="002A3303" w:rsidRPr="00831F01" w:rsidRDefault="00000000" w:rsidP="00175402">
      <w:pPr>
        <w:pStyle w:val="afffa"/>
        <w:rPr>
          <w:rFonts w:ascii="Times New Roman"/>
          <w:color w:val="000000" w:themeColor="text1"/>
        </w:rPr>
      </w:pPr>
      <w:r w:rsidRPr="00831F01">
        <w:rPr>
          <w:rFonts w:hint="eastAsia"/>
          <w:color w:val="000000" w:themeColor="text1"/>
        </w:rPr>
        <w:t>无人驾驶航空器与有人驾驶航空器同时在同一空域内的飞行。</w:t>
      </w:r>
      <w:bookmarkStart w:id="196" w:name="_Toc199776212"/>
      <w:bookmarkEnd w:id="196"/>
    </w:p>
    <w:p w14:paraId="2883BB5F" w14:textId="77777777" w:rsidR="002A3303" w:rsidRPr="00831F01" w:rsidRDefault="002A3303" w:rsidP="00175402">
      <w:pPr>
        <w:pStyle w:val="a6"/>
        <w:spacing w:beforeLines="0" w:before="0" w:afterLines="0" w:after="0"/>
        <w:ind w:left="0"/>
        <w:rPr>
          <w:rFonts w:ascii="Times New Roman"/>
          <w:color w:val="000000" w:themeColor="text1"/>
        </w:rPr>
      </w:pPr>
      <w:bookmarkStart w:id="197" w:name="_Toc199874324"/>
      <w:bookmarkStart w:id="198" w:name="_Toc200033023"/>
      <w:bookmarkStart w:id="199" w:name="_Toc200112022"/>
      <w:bookmarkEnd w:id="197"/>
      <w:bookmarkEnd w:id="198"/>
      <w:bookmarkEnd w:id="199"/>
    </w:p>
    <w:p w14:paraId="11A342D2" w14:textId="0EB91C02" w:rsidR="00B50CE0" w:rsidRPr="00831F01" w:rsidRDefault="00000000" w:rsidP="00175402">
      <w:pPr>
        <w:pStyle w:val="afffa"/>
        <w:rPr>
          <w:rFonts w:ascii="Times New Roman"/>
          <w:color w:val="000000" w:themeColor="text1"/>
        </w:rPr>
      </w:pPr>
      <w:r w:rsidRPr="00831F01">
        <w:rPr>
          <w:rFonts w:ascii="黑体" w:eastAsia="黑体" w:hAnsi="黑体" w:hint="eastAsia"/>
          <w:color w:val="000000" w:themeColor="text1"/>
        </w:rPr>
        <w:t>管制空域</w:t>
      </w:r>
      <w:r w:rsidR="00724330" w:rsidRPr="00831F01">
        <w:rPr>
          <w:rFonts w:ascii="黑体" w:eastAsia="黑体" w:hAnsi="黑体" w:hint="eastAsia"/>
          <w:color w:val="000000" w:themeColor="text1"/>
        </w:rPr>
        <w:t xml:space="preserve">  </w:t>
      </w:r>
      <w:r w:rsidR="00724330" w:rsidRPr="00831F01">
        <w:rPr>
          <w:rFonts w:ascii="黑体" w:eastAsia="黑体" w:hAnsi="黑体"/>
          <w:color w:val="000000" w:themeColor="text1"/>
        </w:rPr>
        <w:t>controlled airspace</w:t>
      </w:r>
    </w:p>
    <w:p w14:paraId="3F472325" w14:textId="4A4239D9" w:rsidR="00B50CE0" w:rsidRPr="00831F01" w:rsidRDefault="00A2075A" w:rsidP="00175402">
      <w:pPr>
        <w:pStyle w:val="afffa"/>
        <w:rPr>
          <w:rFonts w:hAnsi="宋体" w:hint="eastAsia"/>
          <w:color w:val="000000" w:themeColor="text1"/>
        </w:rPr>
      </w:pPr>
      <w:r w:rsidRPr="00831F01">
        <w:rPr>
          <w:rFonts w:hAnsi="宋体" w:hint="eastAsia"/>
          <w:color w:val="000000" w:themeColor="text1"/>
        </w:rPr>
        <w:t>地方政府</w:t>
      </w:r>
      <w:r w:rsidR="00430C25" w:rsidRPr="00831F01">
        <w:rPr>
          <w:rFonts w:hAnsi="宋体" w:hint="eastAsia"/>
          <w:color w:val="000000" w:themeColor="text1"/>
        </w:rPr>
        <w:t>公布</w:t>
      </w:r>
      <w:r w:rsidRPr="00831F01">
        <w:rPr>
          <w:rFonts w:hAnsi="宋体" w:hint="eastAsia"/>
          <w:color w:val="000000" w:themeColor="text1"/>
        </w:rPr>
        <w:t>的</w:t>
      </w:r>
      <w:r w:rsidR="00430C25" w:rsidRPr="00831F01">
        <w:rPr>
          <w:rFonts w:hAnsi="宋体" w:hint="eastAsia"/>
          <w:color w:val="000000" w:themeColor="text1"/>
        </w:rPr>
        <w:t>微型、轻型、小型无人驾驶航空器</w:t>
      </w:r>
      <w:r w:rsidRPr="00831F01">
        <w:rPr>
          <w:rFonts w:hAnsi="宋体" w:hint="eastAsia"/>
          <w:color w:val="000000" w:themeColor="text1"/>
        </w:rPr>
        <w:t>管制空域。</w:t>
      </w:r>
    </w:p>
    <w:p w14:paraId="4A839076" w14:textId="77777777" w:rsidR="00B37741" w:rsidRPr="00831F01" w:rsidRDefault="00B37741" w:rsidP="00175402">
      <w:pPr>
        <w:pStyle w:val="a6"/>
        <w:spacing w:beforeLines="0" w:before="0" w:afterLines="0" w:after="0"/>
        <w:ind w:left="0"/>
        <w:rPr>
          <w:rFonts w:ascii="Times New Roman"/>
          <w:color w:val="000000" w:themeColor="text1"/>
        </w:rPr>
      </w:pPr>
      <w:bookmarkStart w:id="200" w:name="_Toc200033024"/>
      <w:bookmarkStart w:id="201" w:name="_Toc200112023"/>
      <w:bookmarkEnd w:id="200"/>
      <w:bookmarkEnd w:id="201"/>
    </w:p>
    <w:p w14:paraId="135E9143" w14:textId="37AE3568" w:rsidR="00B37741" w:rsidRPr="00831F01" w:rsidRDefault="00B37741" w:rsidP="00175402">
      <w:pPr>
        <w:pStyle w:val="afffa"/>
        <w:rPr>
          <w:rFonts w:ascii="黑体" w:eastAsia="黑体" w:hAnsi="黑体" w:hint="eastAsia"/>
          <w:color w:val="000000" w:themeColor="text1"/>
        </w:rPr>
      </w:pPr>
      <w:r w:rsidRPr="00831F01">
        <w:rPr>
          <w:rFonts w:ascii="黑体" w:eastAsia="黑体" w:hAnsi="黑体" w:hint="eastAsia"/>
          <w:color w:val="000000" w:themeColor="text1"/>
        </w:rPr>
        <w:t>特殊飞行任务</w:t>
      </w:r>
      <w:r w:rsidR="00A45901" w:rsidRPr="00831F01">
        <w:rPr>
          <w:rFonts w:ascii="黑体" w:eastAsia="黑体" w:hAnsi="黑体" w:hint="eastAsia"/>
          <w:color w:val="000000" w:themeColor="text1"/>
        </w:rPr>
        <w:t xml:space="preserve">  </w:t>
      </w:r>
      <w:r w:rsidR="00CC7618">
        <w:rPr>
          <w:rFonts w:ascii="黑体" w:eastAsia="黑体" w:hAnsi="黑体" w:hint="eastAsia"/>
          <w:color w:val="000000" w:themeColor="text1"/>
        </w:rPr>
        <w:t>s</w:t>
      </w:r>
      <w:r w:rsidR="00A45901" w:rsidRPr="00831F01">
        <w:rPr>
          <w:rFonts w:ascii="黑体" w:eastAsia="黑体" w:hAnsi="黑体"/>
          <w:color w:val="000000" w:themeColor="text1"/>
        </w:rPr>
        <w:t>pecial flight mission</w:t>
      </w:r>
    </w:p>
    <w:p w14:paraId="3A8D2249" w14:textId="75A0C5F3" w:rsidR="00B37741" w:rsidRPr="00831F01" w:rsidRDefault="00B37741" w:rsidP="00175402">
      <w:pPr>
        <w:pStyle w:val="afffa"/>
        <w:ind w:firstLineChars="0"/>
        <w:rPr>
          <w:color w:val="000000" w:themeColor="text1"/>
        </w:rPr>
      </w:pPr>
      <w:r w:rsidRPr="00831F01">
        <w:rPr>
          <w:rFonts w:hint="eastAsia"/>
          <w:color w:val="000000" w:themeColor="text1"/>
        </w:rPr>
        <w:t>指航空器进入空中危险区、空中限制区执行有人驾驶航空器飞行任务的，或从事涉及军事设施的航空摄影或者遥感物探飞行的，或从事涉及重要政治、经济目标和地理信息资源的航空摄影或者遥感物探飞行的。</w:t>
      </w:r>
    </w:p>
    <w:p w14:paraId="2552A212" w14:textId="77777777" w:rsidR="00B37741" w:rsidRPr="00831F01" w:rsidRDefault="00B37741" w:rsidP="00175402">
      <w:pPr>
        <w:pStyle w:val="a6"/>
        <w:spacing w:beforeLines="0" w:before="0" w:afterLines="0" w:after="0"/>
        <w:ind w:left="0"/>
        <w:rPr>
          <w:rFonts w:ascii="Times New Roman"/>
          <w:color w:val="000000" w:themeColor="text1"/>
        </w:rPr>
      </w:pPr>
      <w:bookmarkStart w:id="202" w:name="_Toc200033025"/>
      <w:bookmarkStart w:id="203" w:name="_Toc200112024"/>
      <w:bookmarkEnd w:id="202"/>
      <w:bookmarkEnd w:id="203"/>
    </w:p>
    <w:p w14:paraId="6E20646D" w14:textId="6888F79D" w:rsidR="00B37741" w:rsidRPr="00831F01" w:rsidRDefault="00B37741" w:rsidP="00175402">
      <w:pPr>
        <w:pStyle w:val="afffa"/>
        <w:rPr>
          <w:rFonts w:ascii="黑体" w:eastAsia="黑体" w:hAnsi="黑体" w:hint="eastAsia"/>
          <w:color w:val="000000" w:themeColor="text1"/>
        </w:rPr>
      </w:pPr>
      <w:r w:rsidRPr="00831F01">
        <w:rPr>
          <w:rFonts w:ascii="黑体" w:eastAsia="黑体" w:hAnsi="黑体" w:hint="eastAsia"/>
          <w:color w:val="000000" w:themeColor="text1"/>
        </w:rPr>
        <w:t>一般飞行任务</w:t>
      </w:r>
      <w:r w:rsidR="00A45901" w:rsidRPr="00831F01">
        <w:rPr>
          <w:rFonts w:ascii="黑体" w:eastAsia="黑体" w:hAnsi="黑体" w:hint="eastAsia"/>
          <w:color w:val="000000" w:themeColor="text1"/>
        </w:rPr>
        <w:t xml:space="preserve">  </w:t>
      </w:r>
      <w:r w:rsidR="00CC7618">
        <w:rPr>
          <w:rFonts w:ascii="黑体" w:eastAsia="黑体" w:hAnsi="黑体" w:hint="eastAsia"/>
          <w:color w:val="000000" w:themeColor="text1"/>
        </w:rPr>
        <w:t>g</w:t>
      </w:r>
      <w:r w:rsidR="00A45901" w:rsidRPr="00831F01">
        <w:rPr>
          <w:rFonts w:ascii="黑体" w:eastAsia="黑体" w:hAnsi="黑体" w:hint="eastAsia"/>
          <w:color w:val="000000" w:themeColor="text1"/>
        </w:rPr>
        <w:t>eneral</w:t>
      </w:r>
      <w:r w:rsidR="00A45901" w:rsidRPr="00831F01">
        <w:rPr>
          <w:rFonts w:ascii="黑体" w:eastAsia="黑体" w:hAnsi="黑体"/>
          <w:color w:val="000000" w:themeColor="text1"/>
        </w:rPr>
        <w:t xml:space="preserve"> flight mission</w:t>
      </w:r>
    </w:p>
    <w:p w14:paraId="2989E400" w14:textId="54CD5A06" w:rsidR="00B37741" w:rsidRPr="00831F01" w:rsidRDefault="00B37741" w:rsidP="00175402">
      <w:pPr>
        <w:pStyle w:val="afffa"/>
        <w:ind w:firstLineChars="0"/>
        <w:rPr>
          <w:rFonts w:hAnsi="宋体" w:hint="eastAsia"/>
          <w:color w:val="000000" w:themeColor="text1"/>
        </w:rPr>
      </w:pPr>
      <w:r w:rsidRPr="00831F01">
        <w:rPr>
          <w:rFonts w:hint="eastAsia"/>
          <w:color w:val="000000" w:themeColor="text1"/>
        </w:rPr>
        <w:t>除特殊飞行任务以外的有人飞行活动。</w:t>
      </w:r>
    </w:p>
    <w:p w14:paraId="271C0667" w14:textId="77777777" w:rsidR="00B50CE0" w:rsidRPr="00831F01" w:rsidRDefault="00000000">
      <w:pPr>
        <w:pStyle w:val="a5"/>
        <w:rPr>
          <w:color w:val="000000" w:themeColor="text1"/>
        </w:rPr>
      </w:pPr>
      <w:bookmarkStart w:id="204" w:name="_Toc191052172"/>
      <w:bookmarkStart w:id="205" w:name="_Toc173595811"/>
      <w:bookmarkStart w:id="206" w:name="_Toc199256300"/>
      <w:bookmarkStart w:id="207" w:name="_Toc199258223"/>
      <w:bookmarkStart w:id="208" w:name="_Toc191052174"/>
      <w:bookmarkStart w:id="209" w:name="_Toc200112025"/>
      <w:bookmarkEnd w:id="204"/>
      <w:bookmarkEnd w:id="205"/>
      <w:bookmarkEnd w:id="206"/>
      <w:bookmarkEnd w:id="207"/>
      <w:bookmarkEnd w:id="208"/>
      <w:r w:rsidRPr="00831F01">
        <w:rPr>
          <w:rFonts w:hint="eastAsia"/>
          <w:color w:val="000000" w:themeColor="text1"/>
        </w:rPr>
        <w:t>通用要求</w:t>
      </w:r>
      <w:bookmarkEnd w:id="209"/>
    </w:p>
    <w:p w14:paraId="052F2156" w14:textId="6CEE6F68" w:rsidR="00B50CE0" w:rsidRPr="00831F01" w:rsidRDefault="00DA7E1F" w:rsidP="003F78D8">
      <w:pPr>
        <w:pStyle w:val="a6"/>
        <w:spacing w:beforeLines="0" w:before="0" w:afterLines="0" w:after="0"/>
        <w:ind w:left="0"/>
        <w:jc w:val="both"/>
        <w:rPr>
          <w:rFonts w:ascii="宋体" w:eastAsia="宋体" w:hAnsi="宋体" w:hint="eastAsia"/>
          <w:color w:val="000000" w:themeColor="text1"/>
        </w:rPr>
      </w:pPr>
      <w:bookmarkStart w:id="210" w:name="_Toc199425824"/>
      <w:bookmarkStart w:id="211" w:name="_Toc199511642"/>
      <w:bookmarkStart w:id="212" w:name="_Toc199776214"/>
      <w:bookmarkStart w:id="213" w:name="_Toc199874326"/>
      <w:bookmarkStart w:id="214" w:name="_Toc200033027"/>
      <w:bookmarkStart w:id="215" w:name="_Toc200112026"/>
      <w:r w:rsidRPr="00DA7E1F">
        <w:rPr>
          <w:rFonts w:ascii="宋体" w:eastAsia="宋体" w:hAnsi="宋体" w:hint="eastAsia"/>
          <w:color w:val="000000" w:themeColor="text1"/>
        </w:rPr>
        <w:t>低空服务提供方</w:t>
      </w:r>
      <w:r w:rsidR="003F78D8" w:rsidRPr="00831F01">
        <w:rPr>
          <w:rFonts w:ascii="宋体" w:eastAsia="宋体" w:hAnsi="宋体" w:hint="eastAsia"/>
          <w:color w:val="000000" w:themeColor="text1"/>
        </w:rPr>
        <w:t>应</w:t>
      </w:r>
      <w:r w:rsidR="00B37741" w:rsidRPr="00831F01">
        <w:rPr>
          <w:rFonts w:ascii="宋体" w:eastAsia="宋体" w:hAnsi="宋体" w:hint="eastAsia"/>
          <w:color w:val="000000" w:themeColor="text1"/>
        </w:rPr>
        <w:t>根据与</w:t>
      </w:r>
      <w:r w:rsidR="00714E49" w:rsidRPr="00831F01">
        <w:rPr>
          <w:rFonts w:ascii="宋体" w:eastAsia="宋体" w:hAnsi="宋体" w:hint="eastAsia"/>
          <w:color w:val="000000" w:themeColor="text1"/>
        </w:rPr>
        <w:t>飞行管理部门</w:t>
      </w:r>
      <w:r w:rsidR="00B37741" w:rsidRPr="00831F01">
        <w:rPr>
          <w:rFonts w:ascii="宋体" w:eastAsia="宋体" w:hAnsi="宋体" w:hint="eastAsia"/>
          <w:color w:val="000000" w:themeColor="text1"/>
        </w:rPr>
        <w:t>签订的协议，代为审批飞行活动申请。</w:t>
      </w:r>
      <w:bookmarkStart w:id="216" w:name="_Toc199511646"/>
      <w:bookmarkEnd w:id="210"/>
      <w:bookmarkEnd w:id="211"/>
      <w:bookmarkEnd w:id="212"/>
      <w:bookmarkEnd w:id="213"/>
      <w:bookmarkEnd w:id="214"/>
      <w:bookmarkEnd w:id="215"/>
    </w:p>
    <w:p w14:paraId="7C1E8DDF" w14:textId="27452A68" w:rsidR="00B50CE0" w:rsidRPr="00831F01" w:rsidRDefault="00000000" w:rsidP="003F78D8">
      <w:pPr>
        <w:pStyle w:val="a6"/>
        <w:spacing w:beforeLines="0" w:before="0" w:afterLines="0" w:after="0"/>
        <w:ind w:left="0"/>
        <w:jc w:val="both"/>
        <w:rPr>
          <w:rFonts w:ascii="宋体" w:eastAsia="宋体" w:hAnsi="宋体" w:hint="eastAsia"/>
          <w:color w:val="000000" w:themeColor="text1"/>
        </w:rPr>
      </w:pPr>
      <w:bookmarkStart w:id="217" w:name="_Toc199776215"/>
      <w:bookmarkStart w:id="218" w:name="_Toc199874327"/>
      <w:bookmarkStart w:id="219" w:name="_Toc200033028"/>
      <w:bookmarkStart w:id="220" w:name="_Toc200112027"/>
      <w:r w:rsidRPr="00831F01">
        <w:rPr>
          <w:rFonts w:ascii="宋体" w:eastAsia="宋体" w:hAnsi="宋体" w:hint="eastAsia"/>
          <w:color w:val="000000" w:themeColor="text1"/>
        </w:rPr>
        <w:t>不在4.</w:t>
      </w:r>
      <w:r w:rsidR="00FA5F8B" w:rsidRPr="00831F01">
        <w:rPr>
          <w:rFonts w:ascii="宋体" w:eastAsia="宋体" w:hAnsi="宋体" w:hint="eastAsia"/>
          <w:color w:val="000000" w:themeColor="text1"/>
        </w:rPr>
        <w:t>1</w:t>
      </w:r>
      <w:r w:rsidR="00112A98" w:rsidRPr="00831F01">
        <w:rPr>
          <w:rFonts w:ascii="宋体" w:eastAsia="宋体" w:hAnsi="宋体" w:hint="eastAsia"/>
          <w:color w:val="000000" w:themeColor="text1"/>
        </w:rPr>
        <w:t>中规定的</w:t>
      </w:r>
      <w:r w:rsidR="00DA7E1F" w:rsidRPr="00DA7E1F">
        <w:rPr>
          <w:rFonts w:ascii="宋体" w:eastAsia="宋体" w:hAnsi="宋体" w:hint="eastAsia"/>
          <w:color w:val="000000" w:themeColor="text1"/>
        </w:rPr>
        <w:t>低空服务提供方</w:t>
      </w:r>
      <w:r w:rsidR="00112A98" w:rsidRPr="00831F01">
        <w:rPr>
          <w:rFonts w:ascii="宋体" w:eastAsia="宋体" w:hAnsi="宋体" w:hint="eastAsia"/>
          <w:color w:val="000000" w:themeColor="text1"/>
        </w:rPr>
        <w:t>审批范围内</w:t>
      </w:r>
      <w:r w:rsidRPr="00831F01">
        <w:rPr>
          <w:rFonts w:ascii="宋体" w:eastAsia="宋体" w:hAnsi="宋体" w:hint="eastAsia"/>
          <w:color w:val="000000" w:themeColor="text1"/>
        </w:rPr>
        <w:t>的，</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应对申请信息进行审核，对飞行活动申请提出调整建议，提交</w:t>
      </w:r>
      <w:r w:rsidR="00714E49"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审批</w:t>
      </w:r>
      <w:r w:rsidR="00CC37C6" w:rsidRPr="00831F01">
        <w:rPr>
          <w:rFonts w:ascii="宋体" w:eastAsia="宋体" w:hAnsi="宋体" w:hint="eastAsia"/>
          <w:color w:val="000000" w:themeColor="text1"/>
        </w:rPr>
        <w:t>，</w:t>
      </w:r>
      <w:r w:rsidR="00DA7E1F" w:rsidRPr="00DA7E1F">
        <w:rPr>
          <w:rFonts w:ascii="宋体" w:eastAsia="宋体" w:hAnsi="宋体" w:hint="eastAsia"/>
          <w:color w:val="000000" w:themeColor="text1"/>
        </w:rPr>
        <w:t>低空服务提供方</w:t>
      </w:r>
      <w:r w:rsidR="00CC37C6" w:rsidRPr="00831F01">
        <w:rPr>
          <w:rFonts w:ascii="宋体" w:eastAsia="宋体" w:hAnsi="宋体" w:hint="eastAsia"/>
          <w:color w:val="000000" w:themeColor="text1"/>
        </w:rPr>
        <w:t>将审批结果通知申请</w:t>
      </w:r>
      <w:r w:rsidR="008400B3">
        <w:rPr>
          <w:rFonts w:ascii="宋体" w:eastAsia="宋体" w:hAnsi="宋体" w:hint="eastAsia"/>
          <w:color w:val="000000" w:themeColor="text1"/>
        </w:rPr>
        <w:t>单位或个人</w:t>
      </w:r>
      <w:r w:rsidRPr="00831F01">
        <w:rPr>
          <w:rFonts w:ascii="宋体" w:eastAsia="宋体" w:hAnsi="宋体" w:hint="eastAsia"/>
          <w:color w:val="000000" w:themeColor="text1"/>
        </w:rPr>
        <w:t>。</w:t>
      </w:r>
      <w:bookmarkEnd w:id="216"/>
      <w:bookmarkEnd w:id="217"/>
      <w:bookmarkEnd w:id="218"/>
      <w:bookmarkEnd w:id="219"/>
      <w:bookmarkEnd w:id="220"/>
    </w:p>
    <w:p w14:paraId="5B50676F" w14:textId="29DA9C5A" w:rsidR="00BB42AC" w:rsidRPr="00831F01" w:rsidRDefault="00DA7E1F" w:rsidP="003F78D8">
      <w:pPr>
        <w:pStyle w:val="a6"/>
        <w:spacing w:beforeLines="0" w:before="0" w:afterLines="0" w:after="0"/>
        <w:ind w:left="0"/>
        <w:jc w:val="both"/>
        <w:rPr>
          <w:rFonts w:ascii="宋体" w:eastAsia="宋体" w:hAnsi="宋体" w:hint="eastAsia"/>
          <w:color w:val="000000" w:themeColor="text1"/>
        </w:rPr>
      </w:pPr>
      <w:bookmarkStart w:id="221" w:name="_Toc199874328"/>
      <w:bookmarkStart w:id="222" w:name="_Toc200033029"/>
      <w:bookmarkStart w:id="223" w:name="_Toc199354499"/>
      <w:bookmarkStart w:id="224" w:name="_Toc199425825"/>
      <w:bookmarkStart w:id="225" w:name="_Toc199511643"/>
      <w:bookmarkStart w:id="226" w:name="_Toc199776216"/>
      <w:bookmarkStart w:id="227" w:name="_Toc200112028"/>
      <w:r w:rsidRPr="00DA7E1F">
        <w:rPr>
          <w:rFonts w:ascii="宋体" w:eastAsia="宋体" w:hAnsi="宋体" w:hint="eastAsia"/>
          <w:color w:val="000000" w:themeColor="text1"/>
        </w:rPr>
        <w:t>低空服务提供方</w:t>
      </w:r>
      <w:r w:rsidR="00B37741" w:rsidRPr="00831F01">
        <w:rPr>
          <w:rFonts w:ascii="宋体" w:eastAsia="宋体" w:hAnsi="宋体" w:hint="eastAsia"/>
          <w:color w:val="000000" w:themeColor="text1"/>
        </w:rPr>
        <w:t>应提供线上申报</w:t>
      </w:r>
      <w:r w:rsidR="00525E74" w:rsidRPr="00831F01">
        <w:rPr>
          <w:rFonts w:ascii="宋体" w:eastAsia="宋体" w:hAnsi="宋体" w:hint="eastAsia"/>
          <w:color w:val="000000" w:themeColor="text1"/>
        </w:rPr>
        <w:t>或</w:t>
      </w:r>
      <w:r w:rsidR="00B37741" w:rsidRPr="00831F01">
        <w:rPr>
          <w:rFonts w:ascii="宋体" w:eastAsia="宋体" w:hAnsi="宋体" w:hint="eastAsia"/>
          <w:color w:val="000000" w:themeColor="text1"/>
        </w:rPr>
        <w:t>线下申报方式</w:t>
      </w:r>
      <w:r w:rsidR="00BB42AC" w:rsidRPr="00831F01">
        <w:rPr>
          <w:rFonts w:ascii="宋体" w:eastAsia="宋体" w:hAnsi="宋体" w:hint="eastAsia"/>
          <w:color w:val="000000" w:themeColor="text1"/>
        </w:rPr>
        <w:t>，线上可通过</w:t>
      </w:r>
      <w:r w:rsidR="00525E74" w:rsidRPr="00831F01">
        <w:rPr>
          <w:rFonts w:ascii="宋体" w:eastAsia="宋体" w:hAnsi="宋体" w:hint="eastAsia"/>
          <w:color w:val="000000" w:themeColor="text1"/>
        </w:rPr>
        <w:t>网上业务</w:t>
      </w:r>
      <w:r w:rsidR="00BB42AC" w:rsidRPr="00831F01">
        <w:rPr>
          <w:rFonts w:ascii="宋体" w:eastAsia="宋体" w:hAnsi="宋体" w:hint="eastAsia"/>
          <w:color w:val="000000" w:themeColor="text1"/>
        </w:rPr>
        <w:t>平台</w:t>
      </w:r>
      <w:r w:rsidR="00525E74" w:rsidRPr="00831F01">
        <w:rPr>
          <w:rFonts w:ascii="宋体" w:eastAsia="宋体" w:hAnsi="宋体" w:hint="eastAsia"/>
          <w:color w:val="000000" w:themeColor="text1"/>
        </w:rPr>
        <w:t>或手机app等渠道</w:t>
      </w:r>
      <w:r w:rsidR="00BB42AC" w:rsidRPr="00831F01">
        <w:rPr>
          <w:rFonts w:ascii="宋体" w:eastAsia="宋体" w:hAnsi="宋体" w:hint="eastAsia"/>
          <w:color w:val="000000" w:themeColor="text1"/>
        </w:rPr>
        <w:t>提出飞行</w:t>
      </w:r>
      <w:r w:rsidR="002511EF" w:rsidRPr="00831F01">
        <w:rPr>
          <w:rFonts w:ascii="宋体" w:eastAsia="宋体" w:hAnsi="宋体" w:hint="eastAsia"/>
          <w:color w:val="000000" w:themeColor="text1"/>
        </w:rPr>
        <w:t>活动</w:t>
      </w:r>
      <w:r w:rsidR="00BB42AC" w:rsidRPr="00831F01">
        <w:rPr>
          <w:rFonts w:ascii="宋体" w:eastAsia="宋体" w:hAnsi="宋体" w:hint="eastAsia"/>
          <w:color w:val="000000" w:themeColor="text1"/>
        </w:rPr>
        <w:t>申请。</w:t>
      </w:r>
      <w:bookmarkEnd w:id="221"/>
      <w:bookmarkEnd w:id="222"/>
      <w:bookmarkEnd w:id="227"/>
    </w:p>
    <w:p w14:paraId="3B35959B" w14:textId="3690E8B3" w:rsidR="00B50CE0" w:rsidRPr="00831F01" w:rsidRDefault="00000000" w:rsidP="003F78D8">
      <w:pPr>
        <w:pStyle w:val="a6"/>
        <w:spacing w:beforeLines="0" w:before="0" w:afterLines="0" w:after="0"/>
        <w:ind w:left="0"/>
        <w:jc w:val="both"/>
        <w:rPr>
          <w:rFonts w:ascii="宋体" w:eastAsia="宋体" w:hAnsi="宋体" w:hint="eastAsia"/>
          <w:color w:val="000000" w:themeColor="text1"/>
        </w:rPr>
      </w:pPr>
      <w:bookmarkStart w:id="228" w:name="_Toc199874329"/>
      <w:bookmarkStart w:id="229" w:name="_Toc200033030"/>
      <w:bookmarkStart w:id="230" w:name="_Toc200112029"/>
      <w:r w:rsidRPr="00831F01">
        <w:rPr>
          <w:rFonts w:ascii="宋体" w:eastAsia="宋体" w:hAnsi="宋体" w:hint="eastAsia"/>
          <w:color w:val="000000" w:themeColor="text1"/>
        </w:rPr>
        <w:t>有长期、特殊飞行活动需求的机构类运行人或者相关管理机构</w:t>
      </w:r>
      <w:r w:rsidR="002A3303" w:rsidRPr="00831F01">
        <w:rPr>
          <w:rFonts w:ascii="宋体" w:eastAsia="宋体" w:hAnsi="宋体" w:hint="eastAsia"/>
          <w:color w:val="000000" w:themeColor="text1"/>
        </w:rPr>
        <w:t>，</w:t>
      </w:r>
      <w:r w:rsidRPr="00831F01">
        <w:rPr>
          <w:rFonts w:ascii="宋体" w:eastAsia="宋体" w:hAnsi="宋体" w:hint="eastAsia"/>
          <w:color w:val="000000" w:themeColor="text1"/>
        </w:rPr>
        <w:t>可与</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签订</w:t>
      </w:r>
      <w:r w:rsidR="002A3303" w:rsidRPr="00831F01">
        <w:rPr>
          <w:rFonts w:ascii="宋体" w:eastAsia="宋体" w:hAnsi="宋体" w:hint="eastAsia"/>
          <w:color w:val="000000" w:themeColor="text1"/>
        </w:rPr>
        <w:t>飞行活动申请</w:t>
      </w:r>
      <w:r w:rsidRPr="00831F01">
        <w:rPr>
          <w:rFonts w:ascii="宋体" w:eastAsia="宋体" w:hAnsi="宋体" w:hint="eastAsia"/>
          <w:color w:val="000000" w:themeColor="text1"/>
        </w:rPr>
        <w:t>服务协议或者合同。</w:t>
      </w:r>
      <w:bookmarkEnd w:id="223"/>
      <w:bookmarkEnd w:id="224"/>
      <w:bookmarkEnd w:id="225"/>
      <w:bookmarkEnd w:id="226"/>
      <w:bookmarkEnd w:id="228"/>
      <w:bookmarkEnd w:id="229"/>
      <w:bookmarkEnd w:id="230"/>
    </w:p>
    <w:p w14:paraId="1483A14B" w14:textId="48AA6280" w:rsidR="0032408D" w:rsidRPr="00831F01" w:rsidRDefault="004F7985" w:rsidP="00265366">
      <w:pPr>
        <w:pStyle w:val="a6"/>
        <w:spacing w:beforeLines="0" w:before="0" w:afterLines="0" w:after="0"/>
        <w:ind w:left="0"/>
        <w:jc w:val="both"/>
        <w:rPr>
          <w:rFonts w:ascii="宋体" w:eastAsia="宋体" w:hAnsi="宋体" w:hint="eastAsia"/>
          <w:color w:val="000000" w:themeColor="text1"/>
        </w:rPr>
      </w:pPr>
      <w:bookmarkStart w:id="231" w:name="_Toc199776217"/>
      <w:bookmarkStart w:id="232" w:name="_Toc199874330"/>
      <w:bookmarkStart w:id="233" w:name="_Toc200033031"/>
      <w:bookmarkStart w:id="234" w:name="_Hlk199349374"/>
      <w:bookmarkStart w:id="235" w:name="_Toc200112030"/>
      <w:r w:rsidRPr="00831F01">
        <w:rPr>
          <w:rFonts w:ascii="宋体" w:eastAsia="宋体" w:hAnsi="宋体" w:hint="eastAsia"/>
          <w:color w:val="000000" w:themeColor="text1"/>
        </w:rPr>
        <w:t>融合飞行</w:t>
      </w:r>
      <w:r w:rsidR="0032408D" w:rsidRPr="00831F01">
        <w:rPr>
          <w:rFonts w:ascii="宋体" w:eastAsia="宋体" w:hAnsi="宋体" w:hint="eastAsia"/>
          <w:color w:val="000000" w:themeColor="text1"/>
        </w:rPr>
        <w:t>的飞行活动申请应满足以下要求：</w:t>
      </w:r>
      <w:bookmarkEnd w:id="231"/>
      <w:bookmarkEnd w:id="232"/>
      <w:bookmarkEnd w:id="233"/>
      <w:bookmarkEnd w:id="235"/>
    </w:p>
    <w:p w14:paraId="2AE06A16" w14:textId="4818CE7C" w:rsidR="003F78D8" w:rsidRPr="00831F01" w:rsidRDefault="003F78D8" w:rsidP="003F78D8">
      <w:pPr>
        <w:pStyle w:val="afffa"/>
        <w:numPr>
          <w:ilvl w:val="0"/>
          <w:numId w:val="21"/>
        </w:numPr>
        <w:ind w:firstLineChars="0"/>
        <w:rPr>
          <w:color w:val="000000" w:themeColor="text1"/>
        </w:rPr>
      </w:pPr>
      <w:bookmarkStart w:id="236" w:name="_Toc199776218"/>
      <w:bookmarkStart w:id="237" w:name="_Toc199874331"/>
      <w:bookmarkStart w:id="238" w:name="_Toc199425828"/>
      <w:bookmarkStart w:id="239" w:name="_Toc199354504"/>
      <w:bookmarkStart w:id="240" w:name="_Toc199511647"/>
      <w:bookmarkEnd w:id="234"/>
      <w:r w:rsidRPr="00831F01">
        <w:rPr>
          <w:rFonts w:hint="eastAsia"/>
          <w:color w:val="000000" w:themeColor="text1"/>
        </w:rPr>
        <w:t>属于下列情形之一的，</w:t>
      </w:r>
      <w:r w:rsidRPr="00831F01">
        <w:rPr>
          <w:rFonts w:hAnsi="宋体" w:hint="eastAsia"/>
          <w:color w:val="000000" w:themeColor="text1"/>
        </w:rPr>
        <w:t>应通过</w:t>
      </w:r>
      <w:r w:rsidR="00DA7E1F" w:rsidRPr="00DA7E1F">
        <w:rPr>
          <w:rFonts w:hAnsi="宋体" w:hint="eastAsia"/>
          <w:color w:val="000000" w:themeColor="text1"/>
        </w:rPr>
        <w:t>低空服务提供方</w:t>
      </w:r>
      <w:r w:rsidRPr="00831F01">
        <w:rPr>
          <w:rFonts w:hAnsi="宋体" w:hint="eastAsia"/>
          <w:color w:val="000000" w:themeColor="text1"/>
        </w:rPr>
        <w:t>向</w:t>
      </w:r>
      <w:r w:rsidRPr="00831F01">
        <w:rPr>
          <w:rFonts w:hint="eastAsia"/>
          <w:color w:val="000000" w:themeColor="text1"/>
        </w:rPr>
        <w:t>飞行管理部门</w:t>
      </w:r>
      <w:r w:rsidRPr="00831F01">
        <w:rPr>
          <w:rFonts w:hAnsi="宋体" w:hint="eastAsia"/>
          <w:color w:val="000000" w:themeColor="text1"/>
        </w:rPr>
        <w:t>申请，</w:t>
      </w:r>
      <w:r w:rsidRPr="00831F01">
        <w:rPr>
          <w:rFonts w:hint="eastAsia"/>
          <w:color w:val="000000" w:themeColor="text1"/>
        </w:rPr>
        <w:t>经飞行管理部门批准，可以进行融合飞行：</w:t>
      </w:r>
    </w:p>
    <w:p w14:paraId="7E529B17" w14:textId="77777777" w:rsidR="003F78D8" w:rsidRPr="00831F01" w:rsidRDefault="003F78D8" w:rsidP="003F78D8">
      <w:pPr>
        <w:pStyle w:val="afffa"/>
        <w:numPr>
          <w:ilvl w:val="1"/>
          <w:numId w:val="21"/>
        </w:numPr>
        <w:ind w:leftChars="400" w:left="1260" w:hangingChars="200" w:hanging="420"/>
        <w:rPr>
          <w:color w:val="000000" w:themeColor="text1"/>
        </w:rPr>
      </w:pPr>
      <w:r w:rsidRPr="00831F01">
        <w:rPr>
          <w:rFonts w:hint="eastAsia"/>
          <w:color w:val="000000" w:themeColor="text1"/>
        </w:rPr>
        <w:t>根据任务或者飞行课目需要，警察、海关、应急管理部门辖有的无人驾驶航空器与本部门、本单位使用的有人驾驶航空器在同一空域或者同一机场区域的飞行；</w:t>
      </w:r>
    </w:p>
    <w:p w14:paraId="4214BE09" w14:textId="77777777" w:rsidR="003F78D8" w:rsidRPr="00831F01" w:rsidRDefault="003F78D8" w:rsidP="003F78D8">
      <w:pPr>
        <w:pStyle w:val="afffa"/>
        <w:numPr>
          <w:ilvl w:val="1"/>
          <w:numId w:val="21"/>
        </w:numPr>
        <w:ind w:leftChars="400" w:left="1260" w:hangingChars="200" w:hanging="420"/>
        <w:rPr>
          <w:color w:val="000000" w:themeColor="text1"/>
        </w:rPr>
      </w:pPr>
      <w:r w:rsidRPr="00831F01">
        <w:rPr>
          <w:rFonts w:hint="eastAsia"/>
          <w:color w:val="000000" w:themeColor="text1"/>
        </w:rPr>
        <w:t>取得适航许可的大型无人驾驶航空器的飞行；</w:t>
      </w:r>
    </w:p>
    <w:p w14:paraId="30CB42B3" w14:textId="77777777" w:rsidR="003F78D8" w:rsidRPr="00831F01" w:rsidRDefault="003F78D8" w:rsidP="003F78D8">
      <w:pPr>
        <w:pStyle w:val="afffa"/>
        <w:numPr>
          <w:ilvl w:val="1"/>
          <w:numId w:val="21"/>
        </w:numPr>
        <w:ind w:leftChars="400" w:left="1260" w:hangingChars="200" w:hanging="420"/>
        <w:rPr>
          <w:color w:val="000000" w:themeColor="text1"/>
        </w:rPr>
      </w:pPr>
      <w:r w:rsidRPr="00831F01">
        <w:rPr>
          <w:rFonts w:hint="eastAsia"/>
          <w:color w:val="000000" w:themeColor="text1"/>
        </w:rPr>
        <w:t>取得适航许可的中型无人驾驶航空器不超过真高300米的飞行；</w:t>
      </w:r>
    </w:p>
    <w:p w14:paraId="00CAA84B" w14:textId="77777777" w:rsidR="003F78D8" w:rsidRPr="00831F01" w:rsidRDefault="003F78D8" w:rsidP="003F78D8">
      <w:pPr>
        <w:pStyle w:val="afffa"/>
        <w:numPr>
          <w:ilvl w:val="1"/>
          <w:numId w:val="21"/>
        </w:numPr>
        <w:ind w:leftChars="400" w:left="1260" w:hangingChars="200" w:hanging="420"/>
        <w:rPr>
          <w:color w:val="000000" w:themeColor="text1"/>
        </w:rPr>
      </w:pPr>
      <w:r w:rsidRPr="00831F01">
        <w:rPr>
          <w:rFonts w:hint="eastAsia"/>
          <w:color w:val="000000" w:themeColor="text1"/>
        </w:rPr>
        <w:t>小型无人驾驶航空器不超过真高300米的飞行；</w:t>
      </w:r>
    </w:p>
    <w:p w14:paraId="79A701DC" w14:textId="77777777" w:rsidR="003F78D8" w:rsidRPr="00831F01" w:rsidRDefault="003F78D8" w:rsidP="003F78D8">
      <w:pPr>
        <w:pStyle w:val="afffa"/>
        <w:numPr>
          <w:ilvl w:val="1"/>
          <w:numId w:val="21"/>
        </w:numPr>
        <w:ind w:leftChars="400" w:left="1260" w:hangingChars="200" w:hanging="420"/>
        <w:rPr>
          <w:color w:val="000000" w:themeColor="text1"/>
        </w:rPr>
      </w:pPr>
      <w:r w:rsidRPr="00831F01">
        <w:rPr>
          <w:rFonts w:hint="eastAsia"/>
          <w:color w:val="000000" w:themeColor="text1"/>
        </w:rPr>
        <w:t>轻型无人驾驶航空器在适飞空域上方不超过真高300米的飞行。</w:t>
      </w:r>
    </w:p>
    <w:p w14:paraId="16FF531B" w14:textId="7943EC58" w:rsidR="003F78D8" w:rsidRPr="00831F01" w:rsidRDefault="003F78D8" w:rsidP="003F78D8">
      <w:pPr>
        <w:pStyle w:val="afffa"/>
        <w:numPr>
          <w:ilvl w:val="0"/>
          <w:numId w:val="21"/>
        </w:numPr>
        <w:ind w:firstLineChars="0"/>
        <w:rPr>
          <w:color w:val="000000" w:themeColor="text1"/>
        </w:rPr>
      </w:pPr>
      <w:r w:rsidRPr="00831F01">
        <w:rPr>
          <w:rFonts w:hint="eastAsia"/>
          <w:color w:val="000000" w:themeColor="text1"/>
        </w:rPr>
        <w:t>属于下列情形之一的，进行融合飞行无需经</w:t>
      </w:r>
      <w:r w:rsidRPr="00831F01">
        <w:rPr>
          <w:rFonts w:hAnsi="宋体" w:hint="eastAsia"/>
          <w:color w:val="000000" w:themeColor="text1"/>
        </w:rPr>
        <w:t>飞行管理部门</w:t>
      </w:r>
      <w:r w:rsidRPr="00831F01">
        <w:rPr>
          <w:rFonts w:hint="eastAsia"/>
          <w:color w:val="000000" w:themeColor="text1"/>
        </w:rPr>
        <w:t>批准：</w:t>
      </w:r>
    </w:p>
    <w:p w14:paraId="5C23ED54" w14:textId="77777777" w:rsidR="003F78D8" w:rsidRPr="00831F01" w:rsidRDefault="003F78D8" w:rsidP="003F78D8">
      <w:pPr>
        <w:pStyle w:val="afffa"/>
        <w:numPr>
          <w:ilvl w:val="1"/>
          <w:numId w:val="21"/>
        </w:numPr>
        <w:ind w:leftChars="400" w:left="1260" w:hangingChars="200" w:hanging="420"/>
        <w:rPr>
          <w:color w:val="000000" w:themeColor="text1"/>
        </w:rPr>
      </w:pPr>
      <w:r w:rsidRPr="00831F01">
        <w:rPr>
          <w:rFonts w:hint="eastAsia"/>
          <w:color w:val="000000" w:themeColor="text1"/>
        </w:rPr>
        <w:t>微型、轻型无人驾驶航空器在适飞空域内的飞行；</w:t>
      </w:r>
    </w:p>
    <w:p w14:paraId="69548408" w14:textId="77777777" w:rsidR="003F78D8" w:rsidRPr="00831F01" w:rsidRDefault="003F78D8" w:rsidP="003F78D8">
      <w:pPr>
        <w:pStyle w:val="afffa"/>
        <w:numPr>
          <w:ilvl w:val="1"/>
          <w:numId w:val="21"/>
        </w:numPr>
        <w:ind w:leftChars="400" w:left="1260" w:hangingChars="200" w:hanging="420"/>
        <w:rPr>
          <w:color w:val="000000" w:themeColor="text1"/>
        </w:rPr>
      </w:pPr>
      <w:r w:rsidRPr="00831F01">
        <w:rPr>
          <w:rFonts w:hint="eastAsia"/>
          <w:color w:val="000000" w:themeColor="text1"/>
        </w:rPr>
        <w:t>常规农用无人驾驶航空器作业飞行活动进行融合飞行。</w:t>
      </w:r>
    </w:p>
    <w:p w14:paraId="5819BDAB" w14:textId="44294517" w:rsidR="00EA351A" w:rsidRPr="00831F01" w:rsidRDefault="00FF3F22" w:rsidP="00D25A30">
      <w:pPr>
        <w:pStyle w:val="a6"/>
        <w:spacing w:beforeLines="0" w:before="0" w:afterLines="0" w:after="0"/>
        <w:ind w:left="0"/>
        <w:jc w:val="both"/>
        <w:rPr>
          <w:rFonts w:ascii="宋体" w:eastAsia="宋体" w:hAnsi="宋体" w:hint="eastAsia"/>
          <w:color w:val="000000" w:themeColor="text1"/>
        </w:rPr>
      </w:pPr>
      <w:bookmarkStart w:id="241" w:name="_Toc200033032"/>
      <w:bookmarkStart w:id="242" w:name="_Toc200112031"/>
      <w:r w:rsidRPr="00831F01">
        <w:rPr>
          <w:rFonts w:ascii="宋体" w:eastAsia="宋体" w:hAnsi="宋体" w:hint="eastAsia"/>
          <w:color w:val="000000" w:themeColor="text1"/>
        </w:rPr>
        <w:t>针对</w:t>
      </w:r>
      <w:r w:rsidR="00163A09" w:rsidRPr="00831F01">
        <w:rPr>
          <w:rFonts w:ascii="宋体" w:eastAsia="宋体" w:hAnsi="宋体" w:hint="eastAsia"/>
          <w:color w:val="000000" w:themeColor="text1"/>
        </w:rPr>
        <w:t>需要协调的、</w:t>
      </w:r>
      <w:r w:rsidR="00EA351A" w:rsidRPr="00831F01">
        <w:rPr>
          <w:rFonts w:ascii="宋体" w:eastAsia="宋体" w:hAnsi="宋体" w:hint="eastAsia"/>
          <w:color w:val="000000" w:themeColor="text1"/>
        </w:rPr>
        <w:t>空中不明情况、</w:t>
      </w:r>
      <w:r w:rsidR="00163A09" w:rsidRPr="00831F01">
        <w:rPr>
          <w:rFonts w:ascii="宋体" w:eastAsia="宋体" w:hAnsi="宋体" w:hint="eastAsia"/>
          <w:color w:val="000000" w:themeColor="text1"/>
        </w:rPr>
        <w:t>违反飞行管制规定的，</w:t>
      </w:r>
      <w:r w:rsidRPr="00831F01">
        <w:rPr>
          <w:rFonts w:ascii="宋体" w:eastAsia="宋体" w:hAnsi="宋体" w:hint="eastAsia"/>
          <w:color w:val="000000" w:themeColor="text1"/>
        </w:rPr>
        <w:t>组织飞行活动的</w:t>
      </w:r>
      <w:r w:rsidR="00362A04" w:rsidRPr="00831F01">
        <w:rPr>
          <w:rFonts w:ascii="宋体" w:eastAsia="宋体" w:hAnsi="宋体" w:hint="eastAsia"/>
          <w:color w:val="000000" w:themeColor="text1"/>
        </w:rPr>
        <w:t>单位或个人</w:t>
      </w:r>
      <w:r w:rsidRPr="00831F01">
        <w:rPr>
          <w:rFonts w:ascii="宋体" w:eastAsia="宋体" w:hAnsi="宋体" w:hint="eastAsia"/>
          <w:color w:val="000000" w:themeColor="text1"/>
        </w:rPr>
        <w:t>应当服从</w:t>
      </w:r>
      <w:r w:rsidR="00C134F5"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的指令</w:t>
      </w:r>
      <w:r w:rsidR="00EA351A" w:rsidRPr="00831F01">
        <w:rPr>
          <w:rFonts w:ascii="宋体" w:eastAsia="宋体" w:hAnsi="宋体" w:hint="eastAsia"/>
          <w:color w:val="000000" w:themeColor="text1"/>
        </w:rPr>
        <w:t>。</w:t>
      </w:r>
      <w:bookmarkEnd w:id="236"/>
      <w:bookmarkEnd w:id="237"/>
      <w:bookmarkEnd w:id="241"/>
      <w:bookmarkEnd w:id="242"/>
    </w:p>
    <w:p w14:paraId="6D41637F" w14:textId="2A208CF0" w:rsidR="00B50CE0" w:rsidRPr="00831F01" w:rsidRDefault="00000000">
      <w:pPr>
        <w:pStyle w:val="a6"/>
        <w:spacing w:beforeLines="0" w:before="0" w:afterLines="0" w:after="0"/>
        <w:ind w:left="0"/>
        <w:rPr>
          <w:rFonts w:ascii="宋体" w:eastAsia="宋体" w:hAnsi="宋体" w:hint="eastAsia"/>
          <w:color w:val="000000" w:themeColor="text1"/>
        </w:rPr>
      </w:pPr>
      <w:bookmarkStart w:id="243" w:name="_Toc199511648"/>
      <w:bookmarkStart w:id="244" w:name="_Toc199354505"/>
      <w:bookmarkStart w:id="245" w:name="_Toc199425829"/>
      <w:bookmarkStart w:id="246" w:name="_Toc199776219"/>
      <w:bookmarkStart w:id="247" w:name="_Toc199874332"/>
      <w:bookmarkStart w:id="248" w:name="_Toc200033033"/>
      <w:bookmarkStart w:id="249" w:name="_Toc200112032"/>
      <w:bookmarkEnd w:id="238"/>
      <w:bookmarkEnd w:id="239"/>
      <w:bookmarkEnd w:id="240"/>
      <w:r w:rsidRPr="00831F01">
        <w:rPr>
          <w:rFonts w:ascii="宋体" w:eastAsia="宋体" w:hAnsi="宋体" w:hint="eastAsia"/>
          <w:color w:val="000000" w:themeColor="text1"/>
        </w:rPr>
        <w:t>组织飞行活动的</w:t>
      </w:r>
      <w:r w:rsidR="00362A04" w:rsidRPr="00831F01">
        <w:rPr>
          <w:rFonts w:ascii="宋体" w:eastAsia="宋体" w:hAnsi="宋体" w:hint="eastAsia"/>
          <w:color w:val="000000" w:themeColor="text1"/>
        </w:rPr>
        <w:t>单位或个人</w:t>
      </w:r>
      <w:r w:rsidRPr="00831F01">
        <w:rPr>
          <w:rFonts w:ascii="宋体" w:eastAsia="宋体" w:hAnsi="宋体"/>
          <w:color w:val="000000" w:themeColor="text1"/>
        </w:rPr>
        <w:t>可在起飞前撤销飞行活动申请。</w:t>
      </w:r>
      <w:bookmarkEnd w:id="243"/>
      <w:bookmarkEnd w:id="244"/>
      <w:bookmarkEnd w:id="245"/>
      <w:bookmarkEnd w:id="246"/>
      <w:bookmarkEnd w:id="247"/>
      <w:bookmarkEnd w:id="248"/>
      <w:bookmarkEnd w:id="249"/>
    </w:p>
    <w:p w14:paraId="0092E6EB" w14:textId="7FB25728" w:rsidR="00B50CE0" w:rsidRPr="00831F01" w:rsidRDefault="00000000">
      <w:pPr>
        <w:pStyle w:val="a5"/>
        <w:rPr>
          <w:color w:val="000000" w:themeColor="text1"/>
        </w:rPr>
      </w:pPr>
      <w:bookmarkStart w:id="250" w:name="_Hlk199497331"/>
      <w:bookmarkStart w:id="251" w:name="_Toc200112033"/>
      <w:r w:rsidRPr="00831F01">
        <w:rPr>
          <w:rFonts w:hint="eastAsia"/>
          <w:color w:val="000000" w:themeColor="text1"/>
        </w:rPr>
        <w:lastRenderedPageBreak/>
        <w:t>有人驾驶航空器飞行</w:t>
      </w:r>
      <w:bookmarkEnd w:id="250"/>
      <w:r w:rsidR="004E2FE5" w:rsidRPr="00831F01">
        <w:rPr>
          <w:rFonts w:hint="eastAsia"/>
          <w:color w:val="000000" w:themeColor="text1"/>
        </w:rPr>
        <w:t>活动</w:t>
      </w:r>
      <w:r w:rsidRPr="00831F01">
        <w:rPr>
          <w:rFonts w:hint="eastAsia"/>
          <w:color w:val="000000" w:themeColor="text1"/>
        </w:rPr>
        <w:t>申报流程</w:t>
      </w:r>
      <w:bookmarkEnd w:id="251"/>
    </w:p>
    <w:p w14:paraId="1EB1740E" w14:textId="77777777" w:rsidR="00B50CE0" w:rsidRPr="00831F01" w:rsidRDefault="00000000">
      <w:pPr>
        <w:pStyle w:val="a6"/>
        <w:ind w:left="0"/>
        <w:rPr>
          <w:color w:val="000000" w:themeColor="text1"/>
        </w:rPr>
      </w:pPr>
      <w:bookmarkStart w:id="252" w:name="_Toc200112034"/>
      <w:r w:rsidRPr="00831F01">
        <w:rPr>
          <w:rFonts w:hint="eastAsia"/>
          <w:color w:val="000000" w:themeColor="text1"/>
        </w:rPr>
        <w:t>一般要求</w:t>
      </w:r>
      <w:bookmarkEnd w:id="252"/>
    </w:p>
    <w:p w14:paraId="18BDF6C9" w14:textId="58598B82" w:rsidR="00B50CE0" w:rsidRPr="00831F01" w:rsidRDefault="00000000" w:rsidP="00286ED6">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有人驾驶航空器飞行活动（以下简称“有人飞行活动”）申报流程见图</w:t>
      </w:r>
      <w:r w:rsidR="00B97648" w:rsidRPr="00831F01">
        <w:rPr>
          <w:rFonts w:ascii="宋体" w:eastAsia="宋体" w:hAnsi="宋体" w:hint="eastAsia"/>
          <w:color w:val="000000" w:themeColor="text1"/>
        </w:rPr>
        <w:t>A.</w:t>
      </w:r>
      <w:r w:rsidRPr="00831F01">
        <w:rPr>
          <w:rFonts w:ascii="宋体" w:eastAsia="宋体" w:hAnsi="宋体" w:hint="eastAsia"/>
          <w:color w:val="000000" w:themeColor="text1"/>
        </w:rPr>
        <w:t>1。</w:t>
      </w:r>
    </w:p>
    <w:p w14:paraId="23B559DD" w14:textId="252B5A0B" w:rsidR="0032408D" w:rsidRPr="00831F01" w:rsidRDefault="007E5D81" w:rsidP="007E5D81">
      <w:pPr>
        <w:pStyle w:val="a7"/>
        <w:spacing w:beforeLines="0" w:before="0" w:afterLines="0" w:after="0"/>
        <w:jc w:val="both"/>
        <w:rPr>
          <w:rFonts w:ascii="宋体" w:eastAsia="宋体" w:hAnsi="宋体" w:hint="eastAsia"/>
          <w:color w:val="000000" w:themeColor="text1"/>
        </w:rPr>
      </w:pPr>
      <w:bookmarkStart w:id="253" w:name="_Toc199511645"/>
      <w:r w:rsidRPr="00831F01">
        <w:rPr>
          <w:rFonts w:ascii="宋体" w:eastAsia="宋体" w:hAnsi="宋体" w:hint="eastAsia"/>
          <w:color w:val="000000" w:themeColor="text1"/>
        </w:rPr>
        <w:t>从事有人飞行活动的单位或个人实施飞行前，应通过</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向飞行管理部门提出飞行活动申请，经批准后方可实施。</w:t>
      </w:r>
      <w:bookmarkEnd w:id="253"/>
    </w:p>
    <w:p w14:paraId="0F3309D3" w14:textId="435B4F4A" w:rsidR="00B50CE0" w:rsidRPr="00831F01" w:rsidRDefault="005B494B">
      <w:pPr>
        <w:pStyle w:val="a6"/>
        <w:ind w:left="0"/>
        <w:rPr>
          <w:color w:val="000000" w:themeColor="text1"/>
        </w:rPr>
      </w:pPr>
      <w:bookmarkStart w:id="254" w:name="_Toc200112035"/>
      <w:r w:rsidRPr="00831F01">
        <w:rPr>
          <w:rFonts w:hint="eastAsia"/>
          <w:color w:val="000000" w:themeColor="text1"/>
        </w:rPr>
        <w:t>飞行空域申请</w:t>
      </w:r>
      <w:bookmarkEnd w:id="254"/>
    </w:p>
    <w:p w14:paraId="007504E6" w14:textId="6255974D" w:rsidR="000F4C70" w:rsidRPr="00831F01" w:rsidRDefault="000F4C70" w:rsidP="009C3B87">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从事有人飞行活动的</w:t>
      </w:r>
      <w:r w:rsidR="00362A04" w:rsidRPr="00831F01">
        <w:rPr>
          <w:rFonts w:ascii="宋体" w:eastAsia="宋体" w:hAnsi="宋体" w:hint="eastAsia"/>
          <w:color w:val="000000" w:themeColor="text1"/>
        </w:rPr>
        <w:t>单位或个人</w:t>
      </w:r>
      <w:r w:rsidRPr="00831F01">
        <w:rPr>
          <w:rFonts w:ascii="宋体" w:eastAsia="宋体" w:hAnsi="宋体" w:hint="eastAsia"/>
          <w:color w:val="000000" w:themeColor="text1"/>
        </w:rPr>
        <w:t>使用机场飞行空域、航路、航线，应按照国家有关规定</w:t>
      </w:r>
      <w:r w:rsidR="00B37741" w:rsidRPr="00831F01">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向</w:t>
      </w:r>
      <w:r w:rsidR="004E79A1" w:rsidRPr="00831F01">
        <w:rPr>
          <w:rFonts w:ascii="宋体" w:eastAsia="宋体" w:hAnsi="宋体" w:hint="eastAsia"/>
          <w:color w:val="000000" w:themeColor="text1"/>
        </w:rPr>
        <w:t>飞行管理</w:t>
      </w:r>
      <w:r w:rsidRPr="00831F01">
        <w:rPr>
          <w:rFonts w:ascii="宋体" w:eastAsia="宋体" w:hAnsi="宋体" w:hint="eastAsia"/>
          <w:color w:val="000000" w:themeColor="text1"/>
        </w:rPr>
        <w:t>部门提出申请,经批准后方可实施。</w:t>
      </w:r>
    </w:p>
    <w:p w14:paraId="340CA91D" w14:textId="2073B319" w:rsidR="00B50CE0" w:rsidRPr="00831F01" w:rsidRDefault="00000000" w:rsidP="009C3B87">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从事有人飞行活动的</w:t>
      </w:r>
      <w:r w:rsidR="00362A04" w:rsidRPr="00831F01">
        <w:rPr>
          <w:rFonts w:ascii="宋体" w:eastAsia="宋体" w:hAnsi="宋体" w:hint="eastAsia"/>
          <w:color w:val="000000" w:themeColor="text1"/>
        </w:rPr>
        <w:t>单位或个人</w:t>
      </w:r>
      <w:r w:rsidRPr="00831F01">
        <w:rPr>
          <w:rFonts w:ascii="宋体" w:eastAsia="宋体" w:hAnsi="宋体" w:hint="eastAsia"/>
          <w:color w:val="000000" w:themeColor="text1"/>
        </w:rPr>
        <w:t>，根据飞行活动要求，需要划设临时飞行空域的，应通过</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向</w:t>
      </w:r>
      <w:r w:rsidR="002E6AA9"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提出划设临时飞行空域的申请。</w:t>
      </w:r>
    </w:p>
    <w:p w14:paraId="64C07F9F" w14:textId="77777777" w:rsidR="00B50CE0" w:rsidRPr="00831F01" w:rsidRDefault="00000000" w:rsidP="009C3B87">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划设临时飞行空域的申请应当包括下列内容：</w:t>
      </w:r>
    </w:p>
    <w:p w14:paraId="47ECD88B" w14:textId="77777777" w:rsidR="00B50CE0" w:rsidRPr="00831F01" w:rsidRDefault="00000000" w:rsidP="009C3B87">
      <w:pPr>
        <w:pStyle w:val="afffa"/>
        <w:numPr>
          <w:ilvl w:val="0"/>
          <w:numId w:val="27"/>
        </w:numPr>
        <w:ind w:firstLineChars="0"/>
        <w:rPr>
          <w:color w:val="000000" w:themeColor="text1"/>
        </w:rPr>
      </w:pPr>
      <w:r w:rsidRPr="00831F01">
        <w:rPr>
          <w:rFonts w:hint="eastAsia"/>
          <w:color w:val="000000" w:themeColor="text1"/>
        </w:rPr>
        <w:t>临时飞行空域的水平范围、高度；</w:t>
      </w:r>
    </w:p>
    <w:p w14:paraId="643C27E8" w14:textId="77777777" w:rsidR="00B50CE0" w:rsidRPr="00831F01" w:rsidRDefault="00000000" w:rsidP="009C3B87">
      <w:pPr>
        <w:pStyle w:val="afffa"/>
        <w:numPr>
          <w:ilvl w:val="0"/>
          <w:numId w:val="27"/>
        </w:numPr>
        <w:ind w:firstLineChars="0"/>
        <w:rPr>
          <w:color w:val="000000" w:themeColor="text1"/>
        </w:rPr>
      </w:pPr>
      <w:r w:rsidRPr="00831F01">
        <w:rPr>
          <w:rFonts w:hint="eastAsia"/>
          <w:color w:val="000000" w:themeColor="text1"/>
        </w:rPr>
        <w:t>飞入和飞出临时飞行空域的方法；</w:t>
      </w:r>
    </w:p>
    <w:p w14:paraId="72D3E032" w14:textId="77777777" w:rsidR="00B50CE0" w:rsidRPr="00831F01" w:rsidRDefault="00000000" w:rsidP="009C3B87">
      <w:pPr>
        <w:pStyle w:val="afffa"/>
        <w:numPr>
          <w:ilvl w:val="0"/>
          <w:numId w:val="27"/>
        </w:numPr>
        <w:ind w:firstLineChars="0"/>
        <w:rPr>
          <w:color w:val="000000" w:themeColor="text1"/>
        </w:rPr>
      </w:pPr>
      <w:r w:rsidRPr="00831F01">
        <w:rPr>
          <w:rFonts w:hint="eastAsia"/>
          <w:color w:val="000000" w:themeColor="text1"/>
        </w:rPr>
        <w:t>使用临时飞行空域的时间；</w:t>
      </w:r>
    </w:p>
    <w:p w14:paraId="454CD41A" w14:textId="77777777" w:rsidR="00B50CE0" w:rsidRPr="00831F01" w:rsidRDefault="00000000" w:rsidP="009C3B87">
      <w:pPr>
        <w:pStyle w:val="afffa"/>
        <w:numPr>
          <w:ilvl w:val="0"/>
          <w:numId w:val="27"/>
        </w:numPr>
        <w:ind w:firstLineChars="0"/>
        <w:rPr>
          <w:color w:val="000000" w:themeColor="text1"/>
        </w:rPr>
      </w:pPr>
      <w:r w:rsidRPr="00831F01">
        <w:rPr>
          <w:rFonts w:hint="eastAsia"/>
          <w:color w:val="000000" w:themeColor="text1"/>
        </w:rPr>
        <w:t>飞行活动性质；</w:t>
      </w:r>
    </w:p>
    <w:p w14:paraId="2F71BFB0" w14:textId="77777777" w:rsidR="00B50CE0" w:rsidRPr="00831F01" w:rsidRDefault="00000000" w:rsidP="009C3B87">
      <w:pPr>
        <w:pStyle w:val="afffa"/>
        <w:numPr>
          <w:ilvl w:val="0"/>
          <w:numId w:val="27"/>
        </w:numPr>
        <w:ind w:firstLineChars="0"/>
        <w:rPr>
          <w:color w:val="000000" w:themeColor="text1"/>
        </w:rPr>
      </w:pPr>
      <w:r w:rsidRPr="00831F01">
        <w:rPr>
          <w:rFonts w:hint="eastAsia"/>
          <w:color w:val="000000" w:themeColor="text1"/>
        </w:rPr>
        <w:t>其他有关事项。</w:t>
      </w:r>
    </w:p>
    <w:p w14:paraId="5BFC1C3C" w14:textId="425256E6" w:rsidR="00297831" w:rsidRPr="00831F01" w:rsidRDefault="00000000" w:rsidP="009C3B87">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划设临时飞行空域的申请</w:t>
      </w:r>
      <w:r w:rsidR="00297831" w:rsidRPr="00831F01">
        <w:rPr>
          <w:rFonts w:ascii="宋体" w:eastAsia="宋体" w:hAnsi="宋体" w:hint="eastAsia"/>
          <w:color w:val="000000" w:themeColor="text1"/>
        </w:rPr>
        <w:t>，</w:t>
      </w:r>
      <w:r w:rsidRPr="00831F01">
        <w:rPr>
          <w:rFonts w:ascii="宋体" w:eastAsia="宋体" w:hAnsi="宋体" w:hint="eastAsia"/>
          <w:color w:val="000000" w:themeColor="text1"/>
        </w:rPr>
        <w:t>应当在拟使用临时飞行空域7个工作日前</w:t>
      </w:r>
      <w:r w:rsidR="00684344" w:rsidRPr="00831F01">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00684344" w:rsidRPr="00831F01">
        <w:rPr>
          <w:rFonts w:ascii="宋体" w:eastAsia="宋体" w:hAnsi="宋体" w:hint="eastAsia"/>
          <w:color w:val="000000" w:themeColor="text1"/>
        </w:rPr>
        <w:t>向</w:t>
      </w:r>
      <w:r w:rsidR="002E6AA9"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提出。</w:t>
      </w:r>
      <w:r w:rsidR="00DA7E1F" w:rsidRPr="00DA7E1F">
        <w:rPr>
          <w:rFonts w:ascii="宋体" w:eastAsia="宋体" w:hAnsi="宋体" w:hint="eastAsia"/>
          <w:color w:val="000000" w:themeColor="text1"/>
        </w:rPr>
        <w:t>低空服务提供方</w:t>
      </w:r>
      <w:r w:rsidR="00297831" w:rsidRPr="00831F01">
        <w:rPr>
          <w:rFonts w:ascii="宋体" w:eastAsia="宋体" w:hAnsi="宋体" w:hint="eastAsia"/>
          <w:color w:val="000000" w:themeColor="text1"/>
        </w:rPr>
        <w:t>代为审批的应当在拟使用临时飞行空域3个工作日前作出批准或者不予批准的决定，并通知申请</w:t>
      </w:r>
      <w:r w:rsidR="00175402">
        <w:rPr>
          <w:rFonts w:ascii="宋体" w:eastAsia="宋体" w:hAnsi="宋体" w:hint="eastAsia"/>
          <w:color w:val="000000" w:themeColor="text1"/>
        </w:rPr>
        <w:t>单位或个人</w:t>
      </w:r>
      <w:r w:rsidR="00297831" w:rsidRPr="00831F01">
        <w:rPr>
          <w:rFonts w:ascii="宋体" w:eastAsia="宋体" w:hAnsi="宋体" w:hint="eastAsia"/>
          <w:color w:val="000000" w:themeColor="text1"/>
        </w:rPr>
        <w:t>。</w:t>
      </w:r>
    </w:p>
    <w:p w14:paraId="66D30A4B" w14:textId="7604C01F" w:rsidR="00B50CE0" w:rsidRPr="00831F01" w:rsidRDefault="00000000" w:rsidP="009C3B87">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因飞行任务的要求，需要延长临时飞行空域使用期限的，应通过</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报经批准该临时飞行空域的</w:t>
      </w:r>
      <w:r w:rsidR="002E6AA9"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同意。</w:t>
      </w:r>
    </w:p>
    <w:p w14:paraId="3F7734DA" w14:textId="246DCD1F" w:rsidR="00A374C8" w:rsidRPr="00831F01" w:rsidRDefault="00140CD5" w:rsidP="009C3B87">
      <w:pPr>
        <w:pStyle w:val="a6"/>
        <w:ind w:left="0"/>
        <w:jc w:val="both"/>
        <w:rPr>
          <w:color w:val="000000" w:themeColor="text1"/>
        </w:rPr>
      </w:pPr>
      <w:bookmarkStart w:id="255" w:name="_Toc200112036"/>
      <w:r w:rsidRPr="00831F01">
        <w:rPr>
          <w:rFonts w:hint="eastAsia"/>
          <w:color w:val="000000" w:themeColor="text1"/>
        </w:rPr>
        <w:t>飞行任务申请</w:t>
      </w:r>
      <w:r w:rsidR="0030071E" w:rsidRPr="00831F01">
        <w:rPr>
          <w:rFonts w:hint="eastAsia"/>
          <w:color w:val="000000" w:themeColor="text1"/>
        </w:rPr>
        <w:t>及备案</w:t>
      </w:r>
      <w:bookmarkEnd w:id="255"/>
    </w:p>
    <w:p w14:paraId="1AB65707" w14:textId="234E37BA" w:rsidR="00033B55" w:rsidRPr="00831F01" w:rsidRDefault="00033B55" w:rsidP="00033B55">
      <w:pPr>
        <w:pStyle w:val="a7"/>
        <w:spacing w:before="156" w:after="156"/>
        <w:rPr>
          <w:rFonts w:hAnsi="黑体" w:hint="eastAsia"/>
          <w:color w:val="000000" w:themeColor="text1"/>
        </w:rPr>
      </w:pPr>
      <w:r w:rsidRPr="00831F01">
        <w:rPr>
          <w:rFonts w:hAnsi="黑体" w:hint="eastAsia"/>
          <w:color w:val="000000" w:themeColor="text1"/>
        </w:rPr>
        <w:t>特殊飞行任务</w:t>
      </w:r>
      <w:r w:rsidR="00183089" w:rsidRPr="00831F01">
        <w:rPr>
          <w:rFonts w:hAnsi="黑体" w:hint="eastAsia"/>
          <w:color w:val="000000" w:themeColor="text1"/>
        </w:rPr>
        <w:t>申请</w:t>
      </w:r>
      <w:r w:rsidR="00D55DBC" w:rsidRPr="00D55DBC">
        <w:rPr>
          <w:rFonts w:hAnsi="黑体" w:hint="eastAsia"/>
          <w:color w:val="000000" w:themeColor="text1"/>
        </w:rPr>
        <w:t>及备案</w:t>
      </w:r>
    </w:p>
    <w:p w14:paraId="474AB080" w14:textId="516715A2" w:rsidR="00B50CE0" w:rsidRPr="00E8602B" w:rsidRDefault="00E8602B" w:rsidP="00033B55">
      <w:pPr>
        <w:pStyle w:val="a8"/>
        <w:spacing w:beforeLines="0" w:before="0" w:afterLines="0" w:after="0"/>
        <w:rPr>
          <w:rFonts w:ascii="宋体" w:eastAsia="宋体" w:hAnsi="宋体" w:hint="eastAsia"/>
          <w:color w:val="000000" w:themeColor="text1"/>
        </w:rPr>
      </w:pPr>
      <w:r w:rsidRPr="00E8602B">
        <w:rPr>
          <w:rFonts w:ascii="宋体" w:eastAsia="宋体" w:hAnsi="宋体" w:hint="eastAsia"/>
          <w:color w:val="000000" w:themeColor="text1"/>
        </w:rPr>
        <w:t>执行特殊飞行任务的单位或个人</w:t>
      </w:r>
      <w:r w:rsidR="00874566" w:rsidRPr="00E8602B">
        <w:rPr>
          <w:rFonts w:ascii="宋体" w:eastAsia="宋体" w:hAnsi="宋体" w:hint="eastAsia"/>
          <w:color w:val="000000" w:themeColor="text1"/>
        </w:rPr>
        <w:t>应</w:t>
      </w:r>
      <w:r w:rsidR="00D861F6" w:rsidRPr="00E8602B">
        <w:rPr>
          <w:rFonts w:ascii="宋体" w:eastAsia="宋体" w:hAnsi="宋体" w:hint="eastAsia"/>
          <w:color w:val="000000" w:themeColor="text1"/>
        </w:rPr>
        <w:t>提前 20 个工作日</w:t>
      </w:r>
      <w:r w:rsidR="00EB278E" w:rsidRPr="00E8602B">
        <w:rPr>
          <w:rFonts w:ascii="宋体" w:eastAsia="宋体" w:hAnsi="宋体" w:hint="eastAsia"/>
          <w:color w:val="000000" w:themeColor="text1"/>
        </w:rPr>
        <w:t>通过</w:t>
      </w:r>
      <w:r w:rsidR="00DA7E1F" w:rsidRPr="00E8602B">
        <w:rPr>
          <w:rFonts w:ascii="宋体" w:eastAsia="宋体" w:hAnsi="宋体" w:hint="eastAsia"/>
          <w:color w:val="000000" w:themeColor="text1"/>
        </w:rPr>
        <w:t>低空服务提供方</w:t>
      </w:r>
      <w:r w:rsidR="00EB278E" w:rsidRPr="00E8602B">
        <w:rPr>
          <w:rFonts w:ascii="宋体" w:eastAsia="宋体" w:hAnsi="宋体" w:hint="eastAsia"/>
          <w:color w:val="000000" w:themeColor="text1"/>
        </w:rPr>
        <w:t>向</w:t>
      </w:r>
      <w:r w:rsidR="00111541" w:rsidRPr="00E8602B">
        <w:rPr>
          <w:rFonts w:ascii="宋体" w:eastAsia="宋体" w:hAnsi="宋体" w:hint="eastAsia"/>
          <w:color w:val="000000" w:themeColor="text1"/>
        </w:rPr>
        <w:t>飞行管理部门</w:t>
      </w:r>
      <w:r w:rsidR="00D861F6" w:rsidRPr="00E8602B">
        <w:rPr>
          <w:rFonts w:ascii="宋体" w:eastAsia="宋体" w:hAnsi="宋体" w:hint="eastAsia"/>
          <w:color w:val="000000" w:themeColor="text1"/>
        </w:rPr>
        <w:t>进行</w:t>
      </w:r>
      <w:r w:rsidR="006F12EB" w:rsidRPr="00E8602B">
        <w:rPr>
          <w:rFonts w:ascii="宋体" w:eastAsia="宋体" w:hAnsi="宋体" w:hint="eastAsia"/>
          <w:color w:val="000000" w:themeColor="text1"/>
        </w:rPr>
        <w:t>特殊</w:t>
      </w:r>
      <w:r w:rsidR="00D861F6" w:rsidRPr="00E8602B">
        <w:rPr>
          <w:rFonts w:ascii="宋体" w:eastAsia="宋体" w:hAnsi="宋体" w:hint="eastAsia"/>
          <w:color w:val="000000" w:themeColor="text1"/>
        </w:rPr>
        <w:t>任务申报，并</w:t>
      </w:r>
      <w:r w:rsidR="00874566" w:rsidRPr="00E8602B">
        <w:rPr>
          <w:rFonts w:ascii="宋体" w:eastAsia="宋体" w:hAnsi="宋体" w:hint="eastAsia"/>
          <w:color w:val="000000" w:themeColor="text1"/>
        </w:rPr>
        <w:t>提</w:t>
      </w:r>
      <w:r w:rsidR="004E5A4C" w:rsidRPr="00E8602B">
        <w:rPr>
          <w:rFonts w:ascii="宋体" w:eastAsia="宋体" w:hAnsi="宋体" w:hint="eastAsia"/>
          <w:color w:val="000000" w:themeColor="text1"/>
        </w:rPr>
        <w:t>交以下申报材料</w:t>
      </w:r>
      <w:r w:rsidR="00874566" w:rsidRPr="00E8602B">
        <w:rPr>
          <w:rFonts w:ascii="宋体" w:eastAsia="宋体" w:hAnsi="宋体" w:hint="eastAsia"/>
          <w:color w:val="000000" w:themeColor="text1"/>
        </w:rPr>
        <w:t>，</w:t>
      </w:r>
      <w:r w:rsidR="004E5A4C" w:rsidRPr="00E8602B">
        <w:rPr>
          <w:rFonts w:ascii="宋体" w:eastAsia="宋体" w:hAnsi="宋体" w:hint="eastAsia"/>
          <w:color w:val="000000" w:themeColor="text1"/>
        </w:rPr>
        <w:t>保证材料的真实有效性</w:t>
      </w:r>
      <w:r w:rsidR="00874566" w:rsidRPr="00E8602B">
        <w:rPr>
          <w:rFonts w:ascii="宋体" w:eastAsia="宋体" w:hAnsi="宋体" w:hint="eastAsia"/>
          <w:color w:val="000000" w:themeColor="text1"/>
        </w:rPr>
        <w:t>：</w:t>
      </w:r>
    </w:p>
    <w:p w14:paraId="10A38330" w14:textId="77777777" w:rsidR="00874566" w:rsidRPr="00E8602B" w:rsidRDefault="00874566" w:rsidP="00874566">
      <w:pPr>
        <w:pStyle w:val="afffa"/>
        <w:numPr>
          <w:ilvl w:val="0"/>
          <w:numId w:val="22"/>
        </w:numPr>
        <w:ind w:leftChars="200" w:left="840" w:hangingChars="200" w:hanging="420"/>
        <w:rPr>
          <w:color w:val="000000" w:themeColor="text1"/>
        </w:rPr>
      </w:pPr>
      <w:r w:rsidRPr="00E8602B">
        <w:rPr>
          <w:rFonts w:hint="eastAsia"/>
          <w:color w:val="000000" w:themeColor="text1"/>
        </w:rPr>
        <w:t>特殊通用航空飞行任务申请，申请应说明：</w:t>
      </w:r>
    </w:p>
    <w:p w14:paraId="64433FD2" w14:textId="77777777" w:rsidR="00874566" w:rsidRPr="00E8602B" w:rsidRDefault="00874566">
      <w:pPr>
        <w:pStyle w:val="afffa"/>
        <w:numPr>
          <w:ilvl w:val="1"/>
          <w:numId w:val="29"/>
        </w:numPr>
        <w:ind w:leftChars="400" w:left="1260" w:hangingChars="200" w:hanging="420"/>
        <w:rPr>
          <w:color w:val="000000" w:themeColor="text1"/>
        </w:rPr>
      </w:pPr>
      <w:r w:rsidRPr="00E8602B">
        <w:rPr>
          <w:rFonts w:hint="eastAsia"/>
          <w:color w:val="000000" w:themeColor="text1"/>
        </w:rPr>
        <w:t>飞行任务来源及性质；</w:t>
      </w:r>
    </w:p>
    <w:p w14:paraId="42D4AEAD" w14:textId="77777777" w:rsidR="00874566" w:rsidRPr="00E8602B" w:rsidRDefault="00874566">
      <w:pPr>
        <w:pStyle w:val="afffa"/>
        <w:numPr>
          <w:ilvl w:val="1"/>
          <w:numId w:val="29"/>
        </w:numPr>
        <w:ind w:leftChars="400" w:left="1260" w:hangingChars="200" w:hanging="420"/>
        <w:rPr>
          <w:color w:val="000000" w:themeColor="text1"/>
        </w:rPr>
      </w:pPr>
      <w:r w:rsidRPr="00E8602B">
        <w:rPr>
          <w:rFonts w:hint="eastAsia"/>
          <w:color w:val="000000" w:themeColor="text1"/>
        </w:rPr>
        <w:t>拟使用通用航空器的型号、数量和机号；</w:t>
      </w:r>
    </w:p>
    <w:p w14:paraId="62BDBC81" w14:textId="77777777" w:rsidR="00874566" w:rsidRPr="00E8602B" w:rsidRDefault="00874566">
      <w:pPr>
        <w:pStyle w:val="afffa"/>
        <w:numPr>
          <w:ilvl w:val="1"/>
          <w:numId w:val="29"/>
        </w:numPr>
        <w:ind w:leftChars="400" w:left="1260" w:hangingChars="200" w:hanging="420"/>
        <w:rPr>
          <w:color w:val="000000" w:themeColor="text1"/>
        </w:rPr>
      </w:pPr>
      <w:r w:rsidRPr="00E8602B">
        <w:rPr>
          <w:rFonts w:hint="eastAsia"/>
          <w:color w:val="000000" w:themeColor="text1"/>
        </w:rPr>
        <w:t>作业期限；</w:t>
      </w:r>
    </w:p>
    <w:p w14:paraId="77F06390" w14:textId="77777777" w:rsidR="000B2AD6" w:rsidRPr="00E8602B" w:rsidRDefault="00874566">
      <w:pPr>
        <w:pStyle w:val="afffa"/>
        <w:numPr>
          <w:ilvl w:val="1"/>
          <w:numId w:val="29"/>
        </w:numPr>
        <w:ind w:leftChars="400" w:left="1260" w:hangingChars="200" w:hanging="420"/>
        <w:rPr>
          <w:color w:val="000000" w:themeColor="text1"/>
        </w:rPr>
      </w:pPr>
      <w:r w:rsidRPr="00E8602B">
        <w:rPr>
          <w:rFonts w:hint="eastAsia"/>
          <w:color w:val="000000" w:themeColor="text1"/>
        </w:rPr>
        <w:t>拟使用的机场或者临时起降场</w:t>
      </w:r>
      <w:r w:rsidR="000B2AD6" w:rsidRPr="00E8602B">
        <w:rPr>
          <w:rFonts w:hint="eastAsia"/>
          <w:color w:val="000000" w:themeColor="text1"/>
        </w:rPr>
        <w:t>；</w:t>
      </w:r>
    </w:p>
    <w:p w14:paraId="74040248" w14:textId="77777777" w:rsidR="000B2AD6" w:rsidRPr="00E8602B" w:rsidRDefault="00874566">
      <w:pPr>
        <w:pStyle w:val="afffa"/>
        <w:numPr>
          <w:ilvl w:val="1"/>
          <w:numId w:val="29"/>
        </w:numPr>
        <w:ind w:leftChars="400" w:left="1260" w:hangingChars="200" w:hanging="420"/>
        <w:rPr>
          <w:color w:val="000000" w:themeColor="text1"/>
        </w:rPr>
      </w:pPr>
      <w:r w:rsidRPr="00E8602B">
        <w:rPr>
          <w:rFonts w:hint="eastAsia"/>
          <w:color w:val="000000" w:themeColor="text1"/>
        </w:rPr>
        <w:t>作业区域、航线及飞行高度</w:t>
      </w:r>
      <w:r w:rsidR="000B2AD6" w:rsidRPr="00E8602B">
        <w:rPr>
          <w:rFonts w:hint="eastAsia"/>
          <w:color w:val="000000" w:themeColor="text1"/>
        </w:rPr>
        <w:t>；</w:t>
      </w:r>
    </w:p>
    <w:p w14:paraId="7F464481" w14:textId="77777777" w:rsidR="000B2AD6" w:rsidRPr="00E8602B" w:rsidRDefault="00874566">
      <w:pPr>
        <w:pStyle w:val="afffa"/>
        <w:numPr>
          <w:ilvl w:val="1"/>
          <w:numId w:val="29"/>
        </w:numPr>
        <w:ind w:leftChars="400" w:left="1260" w:hangingChars="200" w:hanging="420"/>
        <w:rPr>
          <w:color w:val="000000" w:themeColor="text1"/>
        </w:rPr>
      </w:pPr>
      <w:r w:rsidRPr="00E8602B">
        <w:rPr>
          <w:rFonts w:hint="eastAsia"/>
          <w:color w:val="000000" w:themeColor="text1"/>
        </w:rPr>
        <w:t>拟执行飞行任务的作业区域、作业航线示意图。</w:t>
      </w:r>
    </w:p>
    <w:p w14:paraId="502D1C9A" w14:textId="039A7E95" w:rsidR="00874566" w:rsidRPr="00E8602B" w:rsidRDefault="000B2AD6" w:rsidP="000B2AD6">
      <w:pPr>
        <w:pStyle w:val="afffa"/>
        <w:numPr>
          <w:ilvl w:val="0"/>
          <w:numId w:val="22"/>
        </w:numPr>
        <w:ind w:firstLineChars="0"/>
        <w:rPr>
          <w:color w:val="000000" w:themeColor="text1"/>
        </w:rPr>
      </w:pPr>
      <w:r w:rsidRPr="00E8602B">
        <w:rPr>
          <w:rFonts w:hint="eastAsia"/>
          <w:color w:val="000000" w:themeColor="text1"/>
        </w:rPr>
        <w:t>飞</w:t>
      </w:r>
      <w:r w:rsidR="00874566" w:rsidRPr="00E8602B">
        <w:rPr>
          <w:rFonts w:hint="eastAsia"/>
          <w:color w:val="000000" w:themeColor="text1"/>
        </w:rPr>
        <w:t>行任务的作业合同或任务书</w:t>
      </w:r>
      <w:r w:rsidRPr="00E8602B">
        <w:rPr>
          <w:rFonts w:hint="eastAsia"/>
          <w:color w:val="000000" w:themeColor="text1"/>
        </w:rPr>
        <w:t>；</w:t>
      </w:r>
    </w:p>
    <w:p w14:paraId="6DAF320F" w14:textId="27D13508" w:rsidR="00874566" w:rsidRPr="00E8602B" w:rsidRDefault="00874566" w:rsidP="00874566">
      <w:pPr>
        <w:pStyle w:val="afffa"/>
        <w:numPr>
          <w:ilvl w:val="0"/>
          <w:numId w:val="22"/>
        </w:numPr>
        <w:ind w:firstLineChars="0"/>
        <w:rPr>
          <w:color w:val="000000" w:themeColor="text1"/>
        </w:rPr>
      </w:pPr>
      <w:r w:rsidRPr="00E8602B">
        <w:rPr>
          <w:rFonts w:hint="eastAsia"/>
          <w:color w:val="000000" w:themeColor="text1"/>
        </w:rPr>
        <w:t>资质符合性承诺书</w:t>
      </w:r>
      <w:r w:rsidR="000B2AD6" w:rsidRPr="00E8602B">
        <w:rPr>
          <w:rFonts w:hint="eastAsia"/>
          <w:color w:val="000000" w:themeColor="text1"/>
        </w:rPr>
        <w:t>；</w:t>
      </w:r>
    </w:p>
    <w:p w14:paraId="74062633" w14:textId="632ADC4E" w:rsidR="00874566" w:rsidRPr="00E8602B" w:rsidRDefault="004E5A4C" w:rsidP="00874566">
      <w:pPr>
        <w:pStyle w:val="afffa"/>
        <w:numPr>
          <w:ilvl w:val="0"/>
          <w:numId w:val="22"/>
        </w:numPr>
        <w:ind w:firstLineChars="0"/>
        <w:rPr>
          <w:color w:val="000000" w:themeColor="text1"/>
        </w:rPr>
      </w:pPr>
      <w:r w:rsidRPr="00E8602B">
        <w:rPr>
          <w:rFonts w:hint="eastAsia"/>
          <w:color w:val="000000" w:themeColor="text1"/>
        </w:rPr>
        <w:t>飞行管理部门</w:t>
      </w:r>
      <w:r w:rsidR="00874566" w:rsidRPr="00E8602B">
        <w:rPr>
          <w:rFonts w:hint="eastAsia"/>
          <w:color w:val="000000" w:themeColor="text1"/>
        </w:rPr>
        <w:t>认为必要的其他材料。</w:t>
      </w:r>
    </w:p>
    <w:p w14:paraId="402D1BDA" w14:textId="72CBF6DC" w:rsidR="00D861F6" w:rsidRPr="00E8602B" w:rsidRDefault="00D861F6" w:rsidP="0011437B">
      <w:pPr>
        <w:pStyle w:val="a8"/>
        <w:spacing w:beforeLines="0" w:before="0" w:afterLines="0" w:after="0"/>
        <w:jc w:val="both"/>
        <w:rPr>
          <w:rFonts w:ascii="宋体" w:eastAsia="宋体" w:hAnsi="宋体" w:hint="eastAsia"/>
          <w:color w:val="000000" w:themeColor="text1"/>
        </w:rPr>
      </w:pPr>
      <w:r w:rsidRPr="00E8602B">
        <w:rPr>
          <w:rFonts w:ascii="宋体" w:eastAsia="宋体" w:hAnsi="宋体" w:hint="eastAsia"/>
          <w:color w:val="000000" w:themeColor="text1"/>
        </w:rPr>
        <w:t>申请</w:t>
      </w:r>
      <w:r w:rsidR="00362A04" w:rsidRPr="00E8602B">
        <w:rPr>
          <w:rFonts w:ascii="宋体" w:eastAsia="宋体" w:hAnsi="宋体" w:hint="eastAsia"/>
          <w:color w:val="000000" w:themeColor="text1"/>
        </w:rPr>
        <w:t>单位或个人</w:t>
      </w:r>
      <w:r w:rsidRPr="00E8602B">
        <w:rPr>
          <w:rFonts w:ascii="宋体" w:eastAsia="宋体" w:hAnsi="宋体" w:hint="eastAsia"/>
          <w:color w:val="000000" w:themeColor="text1"/>
        </w:rPr>
        <w:t>持特殊飞行任务审批件，向</w:t>
      </w:r>
      <w:r w:rsidR="00111541" w:rsidRPr="00E8602B">
        <w:rPr>
          <w:rFonts w:ascii="宋体" w:eastAsia="宋体" w:hAnsi="宋体" w:hint="eastAsia"/>
          <w:color w:val="000000" w:themeColor="text1"/>
        </w:rPr>
        <w:t>飞行管理部门</w:t>
      </w:r>
      <w:r w:rsidRPr="00E8602B">
        <w:rPr>
          <w:rFonts w:ascii="宋体" w:eastAsia="宋体" w:hAnsi="宋体" w:hint="eastAsia"/>
          <w:color w:val="000000" w:themeColor="text1"/>
        </w:rPr>
        <w:t>申请空域。</w:t>
      </w:r>
    </w:p>
    <w:p w14:paraId="5964930A" w14:textId="5943B7EB" w:rsidR="00D861F6" w:rsidRPr="00E8602B" w:rsidRDefault="00D861F6" w:rsidP="00033B55">
      <w:pPr>
        <w:pStyle w:val="a8"/>
        <w:spacing w:beforeLines="0" w:before="0" w:afterLines="0" w:after="0"/>
        <w:rPr>
          <w:rFonts w:ascii="宋体" w:eastAsia="宋体" w:hAnsi="宋体" w:hint="eastAsia"/>
          <w:color w:val="000000" w:themeColor="text1"/>
        </w:rPr>
      </w:pPr>
      <w:r w:rsidRPr="00E8602B">
        <w:rPr>
          <w:rFonts w:ascii="宋体" w:eastAsia="宋体" w:hAnsi="宋体" w:hint="eastAsia"/>
          <w:color w:val="000000" w:themeColor="text1"/>
        </w:rPr>
        <w:t>申请</w:t>
      </w:r>
      <w:r w:rsidR="00362A04" w:rsidRPr="00E8602B">
        <w:rPr>
          <w:rFonts w:ascii="宋体" w:eastAsia="宋体" w:hAnsi="宋体" w:hint="eastAsia"/>
          <w:color w:val="000000" w:themeColor="text1"/>
        </w:rPr>
        <w:t>单位或个人</w:t>
      </w:r>
      <w:r w:rsidRPr="00E8602B">
        <w:rPr>
          <w:rFonts w:ascii="宋体" w:eastAsia="宋体" w:hAnsi="宋体" w:hint="eastAsia"/>
          <w:color w:val="000000" w:themeColor="text1"/>
        </w:rPr>
        <w:t>持特殊飞行任务审批件、空域批复件，向任务所在地</w:t>
      </w:r>
      <w:r w:rsidR="00111541" w:rsidRPr="00E8602B">
        <w:rPr>
          <w:rFonts w:ascii="宋体" w:eastAsia="宋体" w:hAnsi="宋体" w:hint="eastAsia"/>
          <w:color w:val="000000" w:themeColor="text1"/>
        </w:rPr>
        <w:t>飞行管理部门</w:t>
      </w:r>
      <w:r w:rsidRPr="00E8602B">
        <w:rPr>
          <w:rFonts w:ascii="宋体" w:eastAsia="宋体" w:hAnsi="宋体" w:hint="eastAsia"/>
          <w:color w:val="000000" w:themeColor="text1"/>
        </w:rPr>
        <w:t>进行任务信息备案。</w:t>
      </w:r>
    </w:p>
    <w:p w14:paraId="2E9E2D52" w14:textId="29D6B5DB" w:rsidR="00033B55" w:rsidRPr="00831F01" w:rsidRDefault="00033B55" w:rsidP="00EB278E">
      <w:pPr>
        <w:pStyle w:val="a7"/>
        <w:spacing w:before="156" w:after="156"/>
        <w:jc w:val="both"/>
        <w:rPr>
          <w:rFonts w:hAnsi="黑体" w:hint="eastAsia"/>
          <w:color w:val="000000" w:themeColor="text1"/>
        </w:rPr>
      </w:pPr>
      <w:r w:rsidRPr="00D55DBC">
        <w:rPr>
          <w:rFonts w:hAnsi="黑体" w:hint="eastAsia"/>
          <w:color w:val="000000" w:themeColor="text1"/>
        </w:rPr>
        <w:lastRenderedPageBreak/>
        <w:t>一般飞行任务</w:t>
      </w:r>
      <w:r w:rsidR="00183089" w:rsidRPr="00831F01">
        <w:rPr>
          <w:rFonts w:hAnsi="黑体" w:hint="eastAsia"/>
          <w:color w:val="000000" w:themeColor="text1"/>
        </w:rPr>
        <w:t>备案</w:t>
      </w:r>
    </w:p>
    <w:p w14:paraId="49D014FD" w14:textId="76080397" w:rsidR="00183089" w:rsidRPr="00831F01" w:rsidRDefault="00183089" w:rsidP="00183089">
      <w:pPr>
        <w:pStyle w:val="a8"/>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一般飞行任务，由申请单位或个人通过</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向飞行任务所在地的</w:t>
      </w:r>
      <w:r w:rsidR="00111541"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进行一般飞行任务信息备案。跨区的一般飞行任务，由申请单位或个人通过</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分别向任务所在地的</w:t>
      </w:r>
      <w:r w:rsidR="00111541"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进行一般飞行任务信息备案。</w:t>
      </w:r>
    </w:p>
    <w:p w14:paraId="3ED5E07B" w14:textId="4A02733C" w:rsidR="00F473B5" w:rsidRPr="00831F01" w:rsidRDefault="00F473B5" w:rsidP="00EB278E">
      <w:pPr>
        <w:pStyle w:val="a8"/>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一般飞行任务应</w:t>
      </w:r>
      <w:r w:rsidR="00F242CD" w:rsidRPr="00831F01">
        <w:rPr>
          <w:rFonts w:ascii="宋体" w:eastAsia="宋体" w:hAnsi="宋体" w:hint="eastAsia"/>
          <w:color w:val="000000" w:themeColor="text1"/>
        </w:rPr>
        <w:t xml:space="preserve">提前 </w:t>
      </w:r>
      <w:r w:rsidR="00183089" w:rsidRPr="00831F01">
        <w:rPr>
          <w:rFonts w:ascii="宋体" w:eastAsia="宋体" w:hAnsi="宋体" w:hint="eastAsia"/>
          <w:color w:val="000000" w:themeColor="text1"/>
        </w:rPr>
        <w:t>5</w:t>
      </w:r>
      <w:r w:rsidR="00F242CD" w:rsidRPr="00831F01">
        <w:rPr>
          <w:rFonts w:ascii="宋体" w:eastAsia="宋体" w:hAnsi="宋体" w:hint="eastAsia"/>
          <w:color w:val="000000" w:themeColor="text1"/>
        </w:rPr>
        <w:t xml:space="preserve"> 个工作日</w:t>
      </w:r>
      <w:r w:rsidR="00183089" w:rsidRPr="00831F01">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00183089" w:rsidRPr="00831F01">
        <w:rPr>
          <w:rFonts w:ascii="宋体" w:eastAsia="宋体" w:hAnsi="宋体" w:hint="eastAsia"/>
          <w:color w:val="000000" w:themeColor="text1"/>
        </w:rPr>
        <w:t>向</w:t>
      </w:r>
      <w:r w:rsidR="00111541" w:rsidRPr="00831F01">
        <w:rPr>
          <w:rFonts w:ascii="宋体" w:eastAsia="宋体" w:hAnsi="宋体" w:hint="eastAsia"/>
          <w:color w:val="000000" w:themeColor="text1"/>
        </w:rPr>
        <w:t>飞行管理部门</w:t>
      </w:r>
      <w:r w:rsidR="00F242CD" w:rsidRPr="00831F01">
        <w:rPr>
          <w:rFonts w:ascii="宋体" w:eastAsia="宋体" w:hAnsi="宋体" w:hint="eastAsia"/>
          <w:color w:val="000000" w:themeColor="text1"/>
        </w:rPr>
        <w:t>进行</w:t>
      </w:r>
      <w:r w:rsidR="00183089" w:rsidRPr="00831F01">
        <w:rPr>
          <w:rFonts w:ascii="宋体" w:eastAsia="宋体" w:hAnsi="宋体" w:hint="eastAsia"/>
          <w:color w:val="000000" w:themeColor="text1"/>
        </w:rPr>
        <w:t>任务信息</w:t>
      </w:r>
      <w:r w:rsidR="00F242CD" w:rsidRPr="00831F01">
        <w:rPr>
          <w:rFonts w:ascii="宋体" w:eastAsia="宋体" w:hAnsi="宋体" w:hint="eastAsia"/>
          <w:color w:val="000000" w:themeColor="text1"/>
        </w:rPr>
        <w:t>备案</w:t>
      </w:r>
      <w:r w:rsidRPr="00831F01">
        <w:rPr>
          <w:rFonts w:ascii="宋体" w:eastAsia="宋体" w:hAnsi="宋体" w:hint="eastAsia"/>
          <w:color w:val="000000" w:themeColor="text1"/>
        </w:rPr>
        <w:t>。</w:t>
      </w:r>
    </w:p>
    <w:p w14:paraId="04FD8D47" w14:textId="6FA1033F" w:rsidR="00F473B5" w:rsidRPr="00831F01" w:rsidRDefault="00F473B5" w:rsidP="00F473B5">
      <w:pPr>
        <w:pStyle w:val="a8"/>
        <w:spacing w:beforeLines="0" w:before="0" w:afterLines="0" w:after="0"/>
        <w:rPr>
          <w:rFonts w:ascii="宋体" w:eastAsia="宋体" w:hAnsi="宋体" w:hint="eastAsia"/>
          <w:color w:val="000000" w:themeColor="text1"/>
        </w:rPr>
      </w:pPr>
      <w:r w:rsidRPr="00831F01">
        <w:rPr>
          <w:rFonts w:ascii="宋体" w:eastAsia="宋体" w:hAnsi="宋体" w:hint="eastAsia"/>
          <w:color w:val="000000" w:themeColor="text1"/>
        </w:rPr>
        <w:t>一般飞行任务申请</w:t>
      </w:r>
      <w:r w:rsidR="00362A04" w:rsidRPr="00831F01">
        <w:rPr>
          <w:rFonts w:ascii="宋体" w:eastAsia="宋体" w:hAnsi="宋体" w:hint="eastAsia"/>
          <w:color w:val="000000" w:themeColor="text1"/>
        </w:rPr>
        <w:t>单位或个人</w:t>
      </w:r>
      <w:r w:rsidRPr="00831F01">
        <w:rPr>
          <w:rFonts w:ascii="宋体" w:eastAsia="宋体" w:hAnsi="宋体" w:hint="eastAsia"/>
          <w:color w:val="000000" w:themeColor="text1"/>
        </w:rPr>
        <w:t>应提交以下备案材料，并保证材料的真实有效性：</w:t>
      </w:r>
    </w:p>
    <w:p w14:paraId="0E219165" w14:textId="44E95282" w:rsidR="00F473B5" w:rsidRPr="00831F01" w:rsidRDefault="00F473B5">
      <w:pPr>
        <w:pStyle w:val="afffa"/>
        <w:numPr>
          <w:ilvl w:val="0"/>
          <w:numId w:val="30"/>
        </w:numPr>
        <w:ind w:firstLineChars="0"/>
        <w:rPr>
          <w:color w:val="000000" w:themeColor="text1"/>
        </w:rPr>
      </w:pPr>
      <w:r w:rsidRPr="00831F01">
        <w:rPr>
          <w:rFonts w:hint="eastAsia"/>
          <w:color w:val="000000" w:themeColor="text1"/>
        </w:rPr>
        <w:t>通用航空飞行任务信息备案表；</w:t>
      </w:r>
    </w:p>
    <w:p w14:paraId="38D396CD" w14:textId="0C91446E" w:rsidR="00F473B5" w:rsidRPr="00831F01" w:rsidRDefault="00F473B5">
      <w:pPr>
        <w:pStyle w:val="afffa"/>
        <w:numPr>
          <w:ilvl w:val="0"/>
          <w:numId w:val="30"/>
        </w:numPr>
        <w:ind w:leftChars="200" w:left="840" w:hangingChars="200" w:hanging="420"/>
        <w:rPr>
          <w:color w:val="000000" w:themeColor="text1"/>
        </w:rPr>
      </w:pPr>
      <w:r w:rsidRPr="00831F01">
        <w:rPr>
          <w:rFonts w:hint="eastAsia"/>
          <w:color w:val="000000" w:themeColor="text1"/>
        </w:rPr>
        <w:t>飞行任务的作业合同或任务书；</w:t>
      </w:r>
    </w:p>
    <w:p w14:paraId="284CF869" w14:textId="5B6AE462" w:rsidR="00F473B5" w:rsidRPr="00831F01" w:rsidRDefault="00F473B5">
      <w:pPr>
        <w:pStyle w:val="afffa"/>
        <w:numPr>
          <w:ilvl w:val="0"/>
          <w:numId w:val="30"/>
        </w:numPr>
        <w:ind w:leftChars="200" w:left="840" w:hangingChars="200" w:hanging="420"/>
        <w:rPr>
          <w:color w:val="000000" w:themeColor="text1"/>
        </w:rPr>
      </w:pPr>
      <w:r w:rsidRPr="00831F01">
        <w:rPr>
          <w:rFonts w:hint="eastAsia"/>
          <w:color w:val="000000" w:themeColor="text1"/>
        </w:rPr>
        <w:t>资质符合性承诺书；</w:t>
      </w:r>
    </w:p>
    <w:p w14:paraId="7D6379DB" w14:textId="5D5D4FE3" w:rsidR="00033B55" w:rsidRPr="00831F01" w:rsidRDefault="003C5D65">
      <w:pPr>
        <w:pStyle w:val="afffa"/>
        <w:numPr>
          <w:ilvl w:val="0"/>
          <w:numId w:val="30"/>
        </w:numPr>
        <w:ind w:leftChars="200" w:left="840" w:hangingChars="200" w:hanging="420"/>
        <w:rPr>
          <w:color w:val="000000" w:themeColor="text1"/>
        </w:rPr>
      </w:pPr>
      <w:r w:rsidRPr="00831F01">
        <w:rPr>
          <w:rFonts w:hint="eastAsia"/>
          <w:color w:val="000000" w:themeColor="text1"/>
        </w:rPr>
        <w:t>飞行管理部门</w:t>
      </w:r>
      <w:r w:rsidR="00F473B5" w:rsidRPr="00831F01">
        <w:rPr>
          <w:rFonts w:hint="eastAsia"/>
          <w:color w:val="000000" w:themeColor="text1"/>
        </w:rPr>
        <w:t>认为必要的其他材料。</w:t>
      </w:r>
    </w:p>
    <w:p w14:paraId="3C412315" w14:textId="48165B5A" w:rsidR="00B50CE0" w:rsidRPr="00831F01" w:rsidRDefault="00000000">
      <w:pPr>
        <w:pStyle w:val="a6"/>
        <w:ind w:left="0"/>
        <w:rPr>
          <w:color w:val="000000" w:themeColor="text1"/>
        </w:rPr>
      </w:pPr>
      <w:bookmarkStart w:id="256" w:name="_Toc200112037"/>
      <w:r w:rsidRPr="00831F01">
        <w:rPr>
          <w:rFonts w:hint="eastAsia"/>
          <w:color w:val="000000" w:themeColor="text1"/>
        </w:rPr>
        <w:t>飞行计划申请</w:t>
      </w:r>
      <w:bookmarkEnd w:id="256"/>
    </w:p>
    <w:p w14:paraId="4C6DF978" w14:textId="620DF027" w:rsidR="0030071E" w:rsidRPr="00831F01" w:rsidRDefault="00D861F6" w:rsidP="0030071E">
      <w:pPr>
        <w:pStyle w:val="a7"/>
        <w:spacing w:beforeLines="0" w:before="0" w:afterLines="0" w:after="0"/>
        <w:rPr>
          <w:rFonts w:ascii="宋体" w:eastAsia="宋体" w:hAnsi="宋体" w:hint="eastAsia"/>
          <w:color w:val="000000" w:themeColor="text1"/>
        </w:rPr>
      </w:pPr>
      <w:r w:rsidRPr="00831F01">
        <w:rPr>
          <w:rFonts w:ascii="宋体" w:eastAsia="宋体" w:hAnsi="宋体" w:hint="eastAsia"/>
          <w:color w:val="000000" w:themeColor="text1"/>
        </w:rPr>
        <w:t>特殊飞行任务申请</w:t>
      </w:r>
      <w:r w:rsidR="00362A04" w:rsidRPr="00831F01">
        <w:rPr>
          <w:rFonts w:ascii="宋体" w:eastAsia="宋体" w:hAnsi="宋体" w:hint="eastAsia"/>
          <w:color w:val="000000" w:themeColor="text1"/>
        </w:rPr>
        <w:t>单位或个人</w:t>
      </w:r>
      <w:r w:rsidRPr="00831F01">
        <w:rPr>
          <w:rFonts w:ascii="宋体" w:eastAsia="宋体" w:hAnsi="宋体" w:hint="eastAsia"/>
          <w:color w:val="000000" w:themeColor="text1"/>
        </w:rPr>
        <w:t>持特殊飞行任务审批件、空域批复件、任务信息备案表，</w:t>
      </w:r>
      <w:r w:rsidR="00EB278E" w:rsidRPr="00831F01">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00EB278E" w:rsidRPr="00831F01">
        <w:rPr>
          <w:rFonts w:ascii="宋体" w:eastAsia="宋体" w:hAnsi="宋体" w:hint="eastAsia"/>
          <w:color w:val="000000" w:themeColor="text1"/>
        </w:rPr>
        <w:t>向</w:t>
      </w:r>
      <w:r w:rsidR="00111541" w:rsidRPr="00831F01">
        <w:rPr>
          <w:rFonts w:ascii="宋体" w:eastAsia="宋体" w:hAnsi="宋体" w:hint="eastAsia"/>
          <w:color w:val="000000" w:themeColor="text1"/>
        </w:rPr>
        <w:t>飞行管理部门</w:t>
      </w:r>
      <w:r w:rsidR="00D72F7F" w:rsidRPr="00831F01">
        <w:rPr>
          <w:rFonts w:ascii="宋体" w:eastAsia="宋体" w:hAnsi="宋体" w:hint="eastAsia"/>
          <w:color w:val="000000" w:themeColor="text1"/>
        </w:rPr>
        <w:t>提出</w:t>
      </w:r>
      <w:r w:rsidRPr="00831F01">
        <w:rPr>
          <w:rFonts w:ascii="宋体" w:eastAsia="宋体" w:hAnsi="宋体" w:hint="eastAsia"/>
          <w:color w:val="000000" w:themeColor="text1"/>
        </w:rPr>
        <w:t>飞行计划</w:t>
      </w:r>
      <w:r w:rsidR="00D72F7F" w:rsidRPr="00831F01">
        <w:rPr>
          <w:rFonts w:ascii="宋体" w:eastAsia="宋体" w:hAnsi="宋体" w:hint="eastAsia"/>
          <w:color w:val="000000" w:themeColor="text1"/>
        </w:rPr>
        <w:t>申请</w:t>
      </w:r>
      <w:r w:rsidRPr="00831F01">
        <w:rPr>
          <w:rFonts w:ascii="宋体" w:eastAsia="宋体" w:hAnsi="宋体" w:hint="eastAsia"/>
          <w:color w:val="000000" w:themeColor="text1"/>
        </w:rPr>
        <w:t>。</w:t>
      </w:r>
    </w:p>
    <w:p w14:paraId="601F1E79" w14:textId="4662D4D6" w:rsidR="0030071E" w:rsidRPr="00831F01" w:rsidRDefault="0030071E" w:rsidP="00F242CD">
      <w:pPr>
        <w:pStyle w:val="a7"/>
        <w:spacing w:beforeLines="0" w:before="0" w:afterLines="0" w:after="0"/>
        <w:rPr>
          <w:rFonts w:ascii="宋体" w:eastAsia="宋体" w:hAnsi="宋体" w:hint="eastAsia"/>
          <w:color w:val="000000" w:themeColor="text1"/>
        </w:rPr>
      </w:pPr>
      <w:r w:rsidRPr="00831F01">
        <w:rPr>
          <w:rFonts w:ascii="宋体" w:eastAsia="宋体" w:hAnsi="宋体" w:hint="eastAsia"/>
          <w:color w:val="000000" w:themeColor="text1"/>
        </w:rPr>
        <w:t>一般飞行任务申请</w:t>
      </w:r>
      <w:r w:rsidR="00362A04" w:rsidRPr="00831F01">
        <w:rPr>
          <w:rFonts w:ascii="宋体" w:eastAsia="宋体" w:hAnsi="宋体" w:hint="eastAsia"/>
          <w:color w:val="000000" w:themeColor="text1"/>
        </w:rPr>
        <w:t>单位或个人</w:t>
      </w:r>
      <w:r w:rsidR="00F242CD" w:rsidRPr="00831F01">
        <w:rPr>
          <w:rFonts w:ascii="宋体" w:eastAsia="宋体" w:hAnsi="宋体" w:hint="eastAsia"/>
          <w:color w:val="000000" w:themeColor="text1"/>
        </w:rPr>
        <w:t>应持空域批复件</w:t>
      </w:r>
      <w:r w:rsidR="0011437B" w:rsidRPr="00831F01">
        <w:rPr>
          <w:rFonts w:ascii="宋体" w:eastAsia="宋体" w:hAnsi="宋体" w:hint="eastAsia"/>
          <w:color w:val="000000" w:themeColor="text1"/>
        </w:rPr>
        <w:t>、任务信息备案表，</w:t>
      </w:r>
      <w:r w:rsidR="00EB278E" w:rsidRPr="00831F01">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00EB278E" w:rsidRPr="00831F01">
        <w:rPr>
          <w:rFonts w:ascii="宋体" w:eastAsia="宋体" w:hAnsi="宋体" w:hint="eastAsia"/>
          <w:color w:val="000000" w:themeColor="text1"/>
        </w:rPr>
        <w:t>向</w:t>
      </w:r>
      <w:r w:rsidR="00111541" w:rsidRPr="00831F01">
        <w:rPr>
          <w:rFonts w:ascii="宋体" w:eastAsia="宋体" w:hAnsi="宋体" w:hint="eastAsia"/>
          <w:color w:val="000000" w:themeColor="text1"/>
        </w:rPr>
        <w:t>飞行管理部门</w:t>
      </w:r>
      <w:r w:rsidR="00D72F7F" w:rsidRPr="00831F01">
        <w:rPr>
          <w:rFonts w:ascii="宋体" w:eastAsia="宋体" w:hAnsi="宋体" w:hint="eastAsia"/>
          <w:color w:val="000000" w:themeColor="text1"/>
        </w:rPr>
        <w:t>提出</w:t>
      </w:r>
      <w:r w:rsidR="00F242CD" w:rsidRPr="00831F01">
        <w:rPr>
          <w:rFonts w:ascii="宋体" w:eastAsia="宋体" w:hAnsi="宋体" w:hint="eastAsia"/>
          <w:color w:val="000000" w:themeColor="text1"/>
        </w:rPr>
        <w:t>飞行计划</w:t>
      </w:r>
      <w:r w:rsidR="00D72F7F" w:rsidRPr="00831F01">
        <w:rPr>
          <w:rFonts w:ascii="宋体" w:eastAsia="宋体" w:hAnsi="宋体" w:hint="eastAsia"/>
          <w:color w:val="000000" w:themeColor="text1"/>
        </w:rPr>
        <w:t>申请</w:t>
      </w:r>
      <w:r w:rsidR="00F242CD" w:rsidRPr="00831F01">
        <w:rPr>
          <w:rFonts w:ascii="宋体" w:eastAsia="宋体" w:hAnsi="宋体" w:hint="eastAsia"/>
          <w:color w:val="000000" w:themeColor="text1"/>
        </w:rPr>
        <w:t>。</w:t>
      </w:r>
    </w:p>
    <w:p w14:paraId="29EBC229" w14:textId="19E3B9F3" w:rsidR="00B50CE0" w:rsidRPr="00831F01" w:rsidRDefault="00000000">
      <w:pPr>
        <w:pStyle w:val="a7"/>
        <w:spacing w:beforeLines="0" w:before="0" w:afterLines="0" w:after="0"/>
        <w:rPr>
          <w:rFonts w:ascii="宋体" w:eastAsia="宋体" w:hAnsi="宋体" w:hint="eastAsia"/>
          <w:color w:val="000000" w:themeColor="text1"/>
        </w:rPr>
      </w:pPr>
      <w:r w:rsidRPr="00831F01">
        <w:rPr>
          <w:rFonts w:ascii="宋体" w:eastAsia="宋体" w:hAnsi="宋体" w:hint="eastAsia"/>
          <w:color w:val="000000" w:themeColor="text1"/>
        </w:rPr>
        <w:t>飞行计划申请应当包括下列内容：</w:t>
      </w:r>
    </w:p>
    <w:p w14:paraId="54845717" w14:textId="77777777" w:rsidR="00B50CE0" w:rsidRPr="00831F01" w:rsidRDefault="00000000">
      <w:pPr>
        <w:pStyle w:val="afffa"/>
        <w:numPr>
          <w:ilvl w:val="0"/>
          <w:numId w:val="23"/>
        </w:numPr>
        <w:ind w:firstLineChars="0"/>
        <w:rPr>
          <w:color w:val="000000" w:themeColor="text1"/>
        </w:rPr>
      </w:pPr>
      <w:r w:rsidRPr="00831F01">
        <w:rPr>
          <w:rFonts w:hint="eastAsia"/>
          <w:color w:val="000000" w:themeColor="text1"/>
        </w:rPr>
        <w:t>飞行单位；</w:t>
      </w:r>
    </w:p>
    <w:p w14:paraId="740DF008" w14:textId="77777777" w:rsidR="00B50CE0" w:rsidRPr="00831F01" w:rsidRDefault="00000000">
      <w:pPr>
        <w:pStyle w:val="afffa"/>
        <w:numPr>
          <w:ilvl w:val="0"/>
          <w:numId w:val="23"/>
        </w:numPr>
        <w:ind w:firstLineChars="0"/>
        <w:rPr>
          <w:color w:val="000000" w:themeColor="text1"/>
        </w:rPr>
      </w:pPr>
      <w:r w:rsidRPr="00831F01">
        <w:rPr>
          <w:rFonts w:hint="eastAsia"/>
          <w:color w:val="000000" w:themeColor="text1"/>
        </w:rPr>
        <w:t>飞行任务性质；</w:t>
      </w:r>
    </w:p>
    <w:p w14:paraId="55BE6B93" w14:textId="5B18DD99" w:rsidR="00B50CE0" w:rsidRPr="00831F01" w:rsidRDefault="00000000">
      <w:pPr>
        <w:pStyle w:val="afffa"/>
        <w:numPr>
          <w:ilvl w:val="0"/>
          <w:numId w:val="23"/>
        </w:numPr>
        <w:ind w:firstLineChars="0"/>
        <w:rPr>
          <w:color w:val="000000" w:themeColor="text1"/>
        </w:rPr>
      </w:pPr>
      <w:r w:rsidRPr="00831F01">
        <w:rPr>
          <w:rFonts w:hint="eastAsia"/>
          <w:color w:val="000000" w:themeColor="text1"/>
        </w:rPr>
        <w:t>机长</w:t>
      </w:r>
      <w:r w:rsidR="00FA5F8B" w:rsidRPr="00831F01">
        <w:rPr>
          <w:rFonts w:hint="eastAsia"/>
          <w:color w:val="000000" w:themeColor="text1"/>
        </w:rPr>
        <w:t>（</w:t>
      </w:r>
      <w:r w:rsidRPr="00831F01">
        <w:rPr>
          <w:rFonts w:hint="eastAsia"/>
          <w:color w:val="000000" w:themeColor="text1"/>
        </w:rPr>
        <w:t>飞行员</w:t>
      </w:r>
      <w:r w:rsidR="00FA5F8B" w:rsidRPr="00831F01">
        <w:rPr>
          <w:rFonts w:hint="eastAsia"/>
          <w:color w:val="000000" w:themeColor="text1"/>
        </w:rPr>
        <w:t>）</w:t>
      </w:r>
      <w:r w:rsidRPr="00831F01">
        <w:rPr>
          <w:rFonts w:hint="eastAsia"/>
          <w:color w:val="000000" w:themeColor="text1"/>
        </w:rPr>
        <w:t>姓名、</w:t>
      </w:r>
      <w:r w:rsidR="00FA5F8B" w:rsidRPr="00831F01">
        <w:rPr>
          <w:rFonts w:hint="eastAsia"/>
          <w:color w:val="000000" w:themeColor="text1"/>
        </w:rPr>
        <w:t>（</w:t>
      </w:r>
      <w:r w:rsidRPr="00831F01">
        <w:rPr>
          <w:rFonts w:hint="eastAsia"/>
          <w:color w:val="000000" w:themeColor="text1"/>
        </w:rPr>
        <w:t>呼号</w:t>
      </w:r>
      <w:r w:rsidR="00FA5F8B" w:rsidRPr="00831F01">
        <w:rPr>
          <w:rFonts w:hint="eastAsia"/>
          <w:color w:val="000000" w:themeColor="text1"/>
        </w:rPr>
        <w:t>）</w:t>
      </w:r>
      <w:r w:rsidRPr="00831F01">
        <w:rPr>
          <w:rFonts w:hint="eastAsia"/>
          <w:color w:val="000000" w:themeColor="text1"/>
        </w:rPr>
        <w:t>和空勤组人数；</w:t>
      </w:r>
    </w:p>
    <w:p w14:paraId="0531CC3C" w14:textId="77777777" w:rsidR="00B50CE0" w:rsidRPr="00831F01" w:rsidRDefault="00000000">
      <w:pPr>
        <w:pStyle w:val="afffa"/>
        <w:numPr>
          <w:ilvl w:val="0"/>
          <w:numId w:val="23"/>
        </w:numPr>
        <w:ind w:firstLineChars="0"/>
        <w:rPr>
          <w:color w:val="000000" w:themeColor="text1"/>
        </w:rPr>
      </w:pPr>
      <w:r w:rsidRPr="00831F01">
        <w:rPr>
          <w:rFonts w:hint="eastAsia"/>
          <w:color w:val="000000" w:themeColor="text1"/>
        </w:rPr>
        <w:t>航空器型别和架数；</w:t>
      </w:r>
    </w:p>
    <w:p w14:paraId="6274C780" w14:textId="77777777" w:rsidR="00B50CE0" w:rsidRPr="00831F01" w:rsidRDefault="00000000">
      <w:pPr>
        <w:pStyle w:val="afffa"/>
        <w:numPr>
          <w:ilvl w:val="0"/>
          <w:numId w:val="23"/>
        </w:numPr>
        <w:ind w:firstLineChars="0"/>
        <w:rPr>
          <w:color w:val="000000" w:themeColor="text1"/>
        </w:rPr>
      </w:pPr>
      <w:r w:rsidRPr="00831F01">
        <w:rPr>
          <w:rFonts w:hint="eastAsia"/>
          <w:color w:val="000000" w:themeColor="text1"/>
        </w:rPr>
        <w:t>通信联络方法和二次雷达应答机代码；</w:t>
      </w:r>
    </w:p>
    <w:p w14:paraId="35167210" w14:textId="77777777" w:rsidR="00B50CE0" w:rsidRPr="00831F01" w:rsidRDefault="00000000">
      <w:pPr>
        <w:pStyle w:val="afffa"/>
        <w:numPr>
          <w:ilvl w:val="0"/>
          <w:numId w:val="23"/>
        </w:numPr>
        <w:ind w:firstLineChars="0"/>
        <w:rPr>
          <w:color w:val="000000" w:themeColor="text1"/>
        </w:rPr>
      </w:pPr>
      <w:r w:rsidRPr="00831F01">
        <w:rPr>
          <w:rFonts w:hint="eastAsia"/>
          <w:color w:val="000000" w:themeColor="text1"/>
        </w:rPr>
        <w:t>起飞、降落机场和备降场；</w:t>
      </w:r>
    </w:p>
    <w:p w14:paraId="39228D41" w14:textId="77777777" w:rsidR="00B50CE0" w:rsidRPr="00831F01" w:rsidRDefault="00000000">
      <w:pPr>
        <w:pStyle w:val="afffa"/>
        <w:numPr>
          <w:ilvl w:val="0"/>
          <w:numId w:val="23"/>
        </w:numPr>
        <w:ind w:firstLineChars="0"/>
        <w:rPr>
          <w:color w:val="000000" w:themeColor="text1"/>
        </w:rPr>
      </w:pPr>
      <w:r w:rsidRPr="00831F01">
        <w:rPr>
          <w:rFonts w:hint="eastAsia"/>
          <w:color w:val="000000" w:themeColor="text1"/>
        </w:rPr>
        <w:t>预计飞行开始、结束时间；</w:t>
      </w:r>
    </w:p>
    <w:p w14:paraId="7D91CE5A" w14:textId="77777777" w:rsidR="00B50CE0" w:rsidRPr="00831F01" w:rsidRDefault="00000000">
      <w:pPr>
        <w:pStyle w:val="afffa"/>
        <w:numPr>
          <w:ilvl w:val="0"/>
          <w:numId w:val="23"/>
        </w:numPr>
        <w:ind w:firstLineChars="0"/>
        <w:rPr>
          <w:color w:val="000000" w:themeColor="text1"/>
        </w:rPr>
      </w:pPr>
      <w:r w:rsidRPr="00831F01">
        <w:rPr>
          <w:rFonts w:hint="eastAsia"/>
          <w:color w:val="000000" w:themeColor="text1"/>
        </w:rPr>
        <w:t>飞行气象条件；</w:t>
      </w:r>
    </w:p>
    <w:p w14:paraId="5DA6476F" w14:textId="77777777" w:rsidR="00B50CE0" w:rsidRPr="00831F01" w:rsidRDefault="00000000">
      <w:pPr>
        <w:pStyle w:val="afffa"/>
        <w:numPr>
          <w:ilvl w:val="0"/>
          <w:numId w:val="23"/>
        </w:numPr>
        <w:ind w:firstLineChars="0"/>
        <w:rPr>
          <w:color w:val="000000" w:themeColor="text1"/>
        </w:rPr>
      </w:pPr>
      <w:r w:rsidRPr="00831F01">
        <w:rPr>
          <w:rFonts w:hint="eastAsia"/>
          <w:color w:val="000000" w:themeColor="text1"/>
        </w:rPr>
        <w:t>航线、飞行高度和飞行范围；</w:t>
      </w:r>
    </w:p>
    <w:p w14:paraId="4F0F472A" w14:textId="77777777" w:rsidR="00B50CE0" w:rsidRPr="00831F01" w:rsidRDefault="00000000">
      <w:pPr>
        <w:pStyle w:val="afffa"/>
        <w:numPr>
          <w:ilvl w:val="0"/>
          <w:numId w:val="23"/>
        </w:numPr>
        <w:ind w:firstLineChars="0"/>
        <w:rPr>
          <w:color w:val="000000" w:themeColor="text1"/>
        </w:rPr>
      </w:pPr>
      <w:r w:rsidRPr="00831F01">
        <w:rPr>
          <w:rFonts w:hint="eastAsia"/>
          <w:color w:val="000000" w:themeColor="text1"/>
        </w:rPr>
        <w:t>其他特殊保障需求。</w:t>
      </w:r>
    </w:p>
    <w:p w14:paraId="4A6D63BE" w14:textId="3120E06F" w:rsidR="00B50CE0" w:rsidRPr="00831F01" w:rsidRDefault="00000000">
      <w:pPr>
        <w:pStyle w:val="a7"/>
        <w:spacing w:beforeLines="0" w:before="0" w:afterLines="0" w:after="0"/>
        <w:rPr>
          <w:rFonts w:ascii="宋体" w:eastAsia="宋体" w:hAnsi="宋体" w:hint="eastAsia"/>
          <w:color w:val="000000" w:themeColor="text1"/>
        </w:rPr>
      </w:pPr>
      <w:r w:rsidRPr="00831F01">
        <w:rPr>
          <w:rFonts w:ascii="宋体" w:eastAsia="宋体" w:hAnsi="宋体" w:hint="eastAsia"/>
          <w:color w:val="000000" w:themeColor="text1"/>
        </w:rPr>
        <w:t>飞行计划申请应当在拟飞行前1天15时前提出；</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代为审批的应当在</w:t>
      </w:r>
      <w:r w:rsidR="00200C9A" w:rsidRPr="00831F01">
        <w:rPr>
          <w:rFonts w:ascii="宋体" w:eastAsia="宋体" w:hAnsi="宋体" w:hint="eastAsia"/>
          <w:color w:val="000000" w:themeColor="text1"/>
        </w:rPr>
        <w:t>拟飞行</w:t>
      </w:r>
      <w:r w:rsidRPr="00831F01">
        <w:rPr>
          <w:rFonts w:ascii="宋体" w:eastAsia="宋体" w:hAnsi="宋体" w:hint="eastAsia"/>
          <w:color w:val="000000" w:themeColor="text1"/>
        </w:rPr>
        <w:t>前</w:t>
      </w:r>
      <w:r w:rsidR="00200C9A" w:rsidRPr="00831F01">
        <w:rPr>
          <w:rFonts w:ascii="宋体" w:eastAsia="宋体" w:hAnsi="宋体" w:hint="eastAsia"/>
          <w:color w:val="000000" w:themeColor="text1"/>
        </w:rPr>
        <w:t>1天21时</w:t>
      </w:r>
      <w:r w:rsidRPr="00831F01">
        <w:rPr>
          <w:rFonts w:ascii="宋体" w:eastAsia="宋体" w:hAnsi="宋体" w:hint="eastAsia"/>
          <w:color w:val="000000" w:themeColor="text1"/>
        </w:rPr>
        <w:t>作出批准或者不予批准的决定，并通知申请</w:t>
      </w:r>
      <w:r w:rsidR="00175402">
        <w:rPr>
          <w:rFonts w:ascii="宋体" w:eastAsia="宋体" w:hAnsi="宋体" w:hint="eastAsia"/>
          <w:color w:val="000000" w:themeColor="text1"/>
        </w:rPr>
        <w:t>单位或个人</w:t>
      </w:r>
      <w:r w:rsidRPr="00831F01">
        <w:rPr>
          <w:rFonts w:ascii="宋体" w:eastAsia="宋体" w:hAnsi="宋体" w:hint="eastAsia"/>
          <w:color w:val="000000" w:themeColor="text1"/>
        </w:rPr>
        <w:t>。</w:t>
      </w:r>
    </w:p>
    <w:p w14:paraId="6198460A" w14:textId="4CD1019E" w:rsidR="00B50CE0" w:rsidRPr="00831F01" w:rsidRDefault="00000000">
      <w:pPr>
        <w:pStyle w:val="a7"/>
        <w:spacing w:beforeLines="0" w:before="0" w:afterLines="0" w:after="0"/>
        <w:rPr>
          <w:rFonts w:ascii="宋体" w:eastAsia="宋体" w:hAnsi="宋体" w:hint="eastAsia"/>
          <w:color w:val="000000" w:themeColor="text1"/>
        </w:rPr>
      </w:pPr>
      <w:r w:rsidRPr="00831F01">
        <w:rPr>
          <w:rFonts w:ascii="宋体" w:eastAsia="宋体" w:hAnsi="宋体" w:hint="eastAsia"/>
          <w:color w:val="000000" w:themeColor="text1"/>
        </w:rPr>
        <w:t>执行紧急救护、抢险救灾、人工影响天气或者其他紧急任务的，可以提出临时飞行计划申请。临时飞行计划申请最迟应当在拟飞行1小时前提出；</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代为审批的应当在拟起飞时刻15分钟前作出批准或者不予批准的决定，并通知申请</w:t>
      </w:r>
      <w:r w:rsidR="00175402">
        <w:rPr>
          <w:rFonts w:ascii="宋体" w:eastAsia="宋体" w:hAnsi="宋体" w:hint="eastAsia"/>
          <w:color w:val="000000" w:themeColor="text1"/>
        </w:rPr>
        <w:t>单位或个人</w:t>
      </w:r>
      <w:r w:rsidRPr="00831F01">
        <w:rPr>
          <w:rFonts w:ascii="宋体" w:eastAsia="宋体" w:hAnsi="宋体" w:hint="eastAsia"/>
          <w:color w:val="000000" w:themeColor="text1"/>
        </w:rPr>
        <w:t>。</w:t>
      </w:r>
    </w:p>
    <w:p w14:paraId="29C3DB8E" w14:textId="79D156AF" w:rsidR="00B50CE0" w:rsidRPr="00831F01" w:rsidRDefault="00000000">
      <w:pPr>
        <w:pStyle w:val="a7"/>
        <w:spacing w:beforeLines="0" w:before="0" w:afterLines="0" w:after="0"/>
        <w:rPr>
          <w:rFonts w:ascii="宋体" w:eastAsia="宋体" w:hAnsi="宋体" w:hint="eastAsia"/>
          <w:color w:val="000000" w:themeColor="text1"/>
        </w:rPr>
      </w:pPr>
      <w:r w:rsidRPr="00831F01">
        <w:rPr>
          <w:rFonts w:ascii="宋体" w:eastAsia="宋体" w:hAnsi="宋体" w:hint="eastAsia"/>
          <w:color w:val="000000" w:themeColor="text1"/>
        </w:rPr>
        <w:t>在划设的临时飞行空域内实施有人飞行活动的，可以在申请划设临时飞行空域时一并提出15天以内的短期飞行计划申请，不再逐日申请；但是每日飞行开始前和结束后，应当及时通过</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向</w:t>
      </w:r>
      <w:r w:rsidR="00111541"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报备。</w:t>
      </w:r>
    </w:p>
    <w:p w14:paraId="59CA9BF8" w14:textId="36D2D934" w:rsidR="00B50CE0" w:rsidRPr="00831F01" w:rsidRDefault="00000000">
      <w:pPr>
        <w:pStyle w:val="a7"/>
        <w:spacing w:beforeLines="0" w:before="0" w:afterLines="0" w:after="0"/>
        <w:rPr>
          <w:rFonts w:ascii="宋体" w:eastAsia="宋体" w:hAnsi="宋体" w:hint="eastAsia"/>
          <w:color w:val="000000" w:themeColor="text1"/>
        </w:rPr>
      </w:pPr>
      <w:r w:rsidRPr="00831F01">
        <w:rPr>
          <w:rFonts w:ascii="宋体" w:eastAsia="宋体" w:hAnsi="宋体" w:hint="eastAsia"/>
          <w:color w:val="000000" w:themeColor="text1"/>
        </w:rPr>
        <w:t>使用临时航线转场飞行的，其飞行计划申请应当在拟飞行2天前</w:t>
      </w:r>
      <w:r w:rsidR="00FA5F8B" w:rsidRPr="00831F01">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向</w:t>
      </w:r>
      <w:r w:rsidR="00200C9A" w:rsidRPr="00831F01">
        <w:rPr>
          <w:rFonts w:ascii="宋体" w:eastAsia="宋体" w:hAnsi="宋体" w:hint="eastAsia"/>
          <w:color w:val="000000" w:themeColor="text1"/>
        </w:rPr>
        <w:t>当地</w:t>
      </w:r>
      <w:r w:rsidR="00111541"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提出；</w:t>
      </w:r>
      <w:r w:rsidR="00DA7E1F" w:rsidRPr="00DA7E1F">
        <w:rPr>
          <w:rFonts w:ascii="宋体" w:eastAsia="宋体" w:hAnsi="宋体" w:hint="eastAsia"/>
          <w:color w:val="000000" w:themeColor="text1"/>
        </w:rPr>
        <w:t>低空服务提供方</w:t>
      </w:r>
      <w:r w:rsidR="00200C9A" w:rsidRPr="00831F01">
        <w:rPr>
          <w:rFonts w:ascii="宋体" w:eastAsia="宋体" w:hAnsi="宋体" w:hint="eastAsia"/>
          <w:color w:val="000000" w:themeColor="text1"/>
        </w:rPr>
        <w:t>代为审批的</w:t>
      </w:r>
      <w:r w:rsidRPr="00831F01">
        <w:rPr>
          <w:rFonts w:ascii="宋体" w:eastAsia="宋体" w:hAnsi="宋体" w:hint="eastAsia"/>
          <w:color w:val="000000" w:themeColor="text1"/>
        </w:rPr>
        <w:t>应当在拟飞行前1天18时前作出批准或者不予批准的决定，并通知申请</w:t>
      </w:r>
      <w:r w:rsidR="00175402">
        <w:rPr>
          <w:rFonts w:ascii="宋体" w:eastAsia="宋体" w:hAnsi="宋体" w:hint="eastAsia"/>
          <w:color w:val="000000" w:themeColor="text1"/>
        </w:rPr>
        <w:t>单位或个人</w:t>
      </w:r>
      <w:r w:rsidRPr="00831F01">
        <w:rPr>
          <w:rFonts w:ascii="宋体" w:eastAsia="宋体" w:hAnsi="宋体" w:hint="eastAsia"/>
          <w:color w:val="000000" w:themeColor="text1"/>
        </w:rPr>
        <w:t>，同时按照规定通报有关单位。</w:t>
      </w:r>
    </w:p>
    <w:p w14:paraId="4CCE5A93" w14:textId="16E41176" w:rsidR="00B50CE0" w:rsidRPr="00831F01" w:rsidRDefault="00A4278C">
      <w:pPr>
        <w:pStyle w:val="a6"/>
        <w:ind w:left="0"/>
        <w:rPr>
          <w:color w:val="000000" w:themeColor="text1"/>
        </w:rPr>
      </w:pPr>
      <w:bookmarkStart w:id="257" w:name="_Toc200112038"/>
      <w:r w:rsidRPr="00831F01">
        <w:rPr>
          <w:rFonts w:hint="eastAsia"/>
          <w:color w:val="000000" w:themeColor="text1"/>
        </w:rPr>
        <w:t>起飞申请</w:t>
      </w:r>
      <w:bookmarkEnd w:id="257"/>
    </w:p>
    <w:p w14:paraId="23759F4F" w14:textId="33382EAC" w:rsidR="00B50CE0" w:rsidRPr="00831F01" w:rsidRDefault="009C6C7F" w:rsidP="00D315D7">
      <w:pPr>
        <w:pStyle w:val="a7"/>
        <w:numPr>
          <w:ilvl w:val="0"/>
          <w:numId w:val="0"/>
        </w:numPr>
        <w:spacing w:beforeLines="0" w:before="0" w:afterLines="0" w:after="0"/>
        <w:ind w:firstLineChars="200" w:firstLine="420"/>
        <w:jc w:val="both"/>
        <w:outlineLvl w:val="9"/>
        <w:rPr>
          <w:rFonts w:ascii="宋体" w:eastAsia="宋体" w:hAnsi="宋体" w:hint="eastAsia"/>
          <w:color w:val="000000" w:themeColor="text1"/>
        </w:rPr>
      </w:pPr>
      <w:r w:rsidRPr="00831F01">
        <w:rPr>
          <w:rFonts w:ascii="宋体" w:eastAsia="宋体" w:hAnsi="宋体" w:hint="eastAsia"/>
          <w:color w:val="000000" w:themeColor="text1"/>
        </w:rPr>
        <w:t>航空器驾驶员或者其代理人应按照规定时间在航空器起飞前向起飞机场的空中交通服务报告室提交经批准的飞行计划（领航计划申请表），其内容应符合MH/T</w:t>
      </w:r>
      <w:r w:rsidR="00D315D7" w:rsidRPr="00831F01">
        <w:rPr>
          <w:rFonts w:ascii="宋体" w:eastAsia="宋体" w:hAnsi="宋体" w:hint="eastAsia"/>
          <w:color w:val="000000" w:themeColor="text1"/>
        </w:rPr>
        <w:t xml:space="preserve"> </w:t>
      </w:r>
      <w:r w:rsidRPr="00831F01">
        <w:rPr>
          <w:rFonts w:ascii="宋体" w:eastAsia="宋体" w:hAnsi="宋体" w:hint="eastAsia"/>
          <w:color w:val="000000" w:themeColor="text1"/>
        </w:rPr>
        <w:t>4007的要求。</w:t>
      </w:r>
    </w:p>
    <w:p w14:paraId="726D4E5F" w14:textId="77777777" w:rsidR="00B50CE0" w:rsidRPr="00831F01" w:rsidRDefault="00000000">
      <w:pPr>
        <w:pStyle w:val="a6"/>
        <w:ind w:left="0"/>
        <w:rPr>
          <w:color w:val="000000" w:themeColor="text1"/>
        </w:rPr>
      </w:pPr>
      <w:bookmarkStart w:id="258" w:name="_Toc200112039"/>
      <w:r w:rsidRPr="00831F01">
        <w:rPr>
          <w:rFonts w:hint="eastAsia"/>
          <w:color w:val="000000" w:themeColor="text1"/>
        </w:rPr>
        <w:lastRenderedPageBreak/>
        <w:t>起飞报告</w:t>
      </w:r>
      <w:bookmarkEnd w:id="258"/>
    </w:p>
    <w:p w14:paraId="26912B36" w14:textId="1CBF702C" w:rsidR="005E5AE9" w:rsidRPr="00831F01" w:rsidRDefault="005E5AE9" w:rsidP="005E5AE9">
      <w:pPr>
        <w:pStyle w:val="a7"/>
        <w:spacing w:beforeLines="0" w:before="0" w:afterLines="0" w:after="0"/>
        <w:rPr>
          <w:rFonts w:ascii="宋体" w:eastAsia="宋体" w:hAnsi="宋体" w:hint="eastAsia"/>
          <w:color w:val="000000" w:themeColor="text1"/>
        </w:rPr>
      </w:pPr>
      <w:bookmarkStart w:id="259" w:name="_Hlk199684219"/>
      <w:r w:rsidRPr="00831F01">
        <w:rPr>
          <w:rFonts w:ascii="宋体" w:eastAsia="宋体" w:hAnsi="宋体" w:hint="eastAsia"/>
          <w:color w:val="000000" w:themeColor="text1"/>
        </w:rPr>
        <w:t>离场航空器驾驶员应当向塔台管制单位或者进近管制单位作出以下请示：</w:t>
      </w:r>
    </w:p>
    <w:p w14:paraId="2A337D80" w14:textId="07AA683F" w:rsidR="005E5AE9" w:rsidRPr="00831F01" w:rsidRDefault="005E5AE9" w:rsidP="00200C9A">
      <w:pPr>
        <w:pStyle w:val="afffa"/>
        <w:numPr>
          <w:ilvl w:val="0"/>
          <w:numId w:val="38"/>
        </w:numPr>
        <w:ind w:firstLineChars="0"/>
        <w:rPr>
          <w:color w:val="000000" w:themeColor="text1"/>
        </w:rPr>
      </w:pPr>
      <w:r w:rsidRPr="00831F01">
        <w:rPr>
          <w:rFonts w:hint="eastAsia"/>
          <w:color w:val="000000" w:themeColor="text1"/>
        </w:rPr>
        <w:t>请求放行许可、开车、滑行；</w:t>
      </w:r>
    </w:p>
    <w:p w14:paraId="14626AE6" w14:textId="22DAD5AA" w:rsidR="005E5AE9" w:rsidRPr="00831F01" w:rsidRDefault="005E5AE9" w:rsidP="00200C9A">
      <w:pPr>
        <w:pStyle w:val="afffa"/>
        <w:numPr>
          <w:ilvl w:val="0"/>
          <w:numId w:val="38"/>
        </w:numPr>
        <w:ind w:firstLineChars="0"/>
        <w:rPr>
          <w:color w:val="000000" w:themeColor="text1"/>
        </w:rPr>
      </w:pPr>
      <w:r w:rsidRPr="00831F01">
        <w:rPr>
          <w:rFonts w:hint="eastAsia"/>
          <w:color w:val="000000" w:themeColor="text1"/>
        </w:rPr>
        <w:t>请求进入跑道；</w:t>
      </w:r>
    </w:p>
    <w:p w14:paraId="1EABB367" w14:textId="14ED92C2" w:rsidR="005E5AE9" w:rsidRPr="00831F01" w:rsidRDefault="005E5AE9" w:rsidP="00200C9A">
      <w:pPr>
        <w:pStyle w:val="afffa"/>
        <w:numPr>
          <w:ilvl w:val="0"/>
          <w:numId w:val="38"/>
        </w:numPr>
        <w:ind w:firstLineChars="0"/>
        <w:rPr>
          <w:color w:val="000000" w:themeColor="text1"/>
        </w:rPr>
      </w:pPr>
      <w:r w:rsidRPr="00831F01">
        <w:rPr>
          <w:rFonts w:hint="eastAsia"/>
          <w:color w:val="000000" w:themeColor="text1"/>
        </w:rPr>
        <w:t>请求起飞；</w:t>
      </w:r>
    </w:p>
    <w:p w14:paraId="069F1F54" w14:textId="111E0D9F" w:rsidR="00200C9A" w:rsidRPr="00831F01" w:rsidRDefault="00200C9A" w:rsidP="00200C9A">
      <w:pPr>
        <w:pStyle w:val="afffa"/>
        <w:numPr>
          <w:ilvl w:val="0"/>
          <w:numId w:val="38"/>
        </w:numPr>
        <w:ind w:firstLineChars="0"/>
        <w:rPr>
          <w:color w:val="000000" w:themeColor="text1"/>
        </w:rPr>
      </w:pPr>
      <w:r w:rsidRPr="00831F01">
        <w:rPr>
          <w:rFonts w:hint="eastAsia"/>
          <w:color w:val="000000" w:themeColor="text1"/>
        </w:rPr>
        <w:t>上升到第二等待高度层前，或者飞离塔台管制单位管制空域时，报告飞行高度。与进近管制单位联络并且取得飞离该空域的指示；</w:t>
      </w:r>
    </w:p>
    <w:p w14:paraId="2ACBA9D9" w14:textId="2984DA6F" w:rsidR="00200C9A" w:rsidRPr="00831F01" w:rsidRDefault="00200C9A" w:rsidP="00200C9A">
      <w:pPr>
        <w:pStyle w:val="afffa"/>
        <w:numPr>
          <w:ilvl w:val="0"/>
          <w:numId w:val="38"/>
        </w:numPr>
        <w:ind w:firstLineChars="0"/>
        <w:rPr>
          <w:color w:val="000000" w:themeColor="text1"/>
        </w:rPr>
      </w:pPr>
      <w:r w:rsidRPr="00831F01">
        <w:rPr>
          <w:rFonts w:hint="eastAsia"/>
          <w:color w:val="000000" w:themeColor="text1"/>
        </w:rPr>
        <w:t>应当向进近管制单位报告飞离进近管制空域的时间、飞行高度以及与区域管制单位联络的情况。</w:t>
      </w:r>
    </w:p>
    <w:p w14:paraId="666486F3" w14:textId="26F37F39" w:rsidR="00B50CE0" w:rsidRPr="00831F01" w:rsidRDefault="00B31789" w:rsidP="00B31789">
      <w:pPr>
        <w:pStyle w:val="a7"/>
        <w:spacing w:beforeLines="0" w:before="0" w:afterLines="0" w:after="0"/>
        <w:rPr>
          <w:rFonts w:ascii="宋体" w:eastAsia="宋体" w:hAnsi="宋体" w:hint="eastAsia"/>
          <w:color w:val="000000" w:themeColor="text1"/>
        </w:rPr>
      </w:pPr>
      <w:r w:rsidRPr="00831F01">
        <w:rPr>
          <w:rFonts w:ascii="宋体" w:eastAsia="宋体" w:hAnsi="宋体" w:hint="eastAsia"/>
          <w:color w:val="000000" w:themeColor="text1"/>
        </w:rPr>
        <w:t>未经批准而降落在非预定机场的航空器，应由驻该机场航空单位的负责人向上级报告，经批准后方可起飞。</w:t>
      </w:r>
    </w:p>
    <w:p w14:paraId="3999FC9B" w14:textId="77777777" w:rsidR="00B50CE0" w:rsidRPr="00831F01" w:rsidRDefault="00000000">
      <w:pPr>
        <w:pStyle w:val="a6"/>
        <w:ind w:left="0"/>
        <w:rPr>
          <w:color w:val="000000" w:themeColor="text1"/>
        </w:rPr>
      </w:pPr>
      <w:bookmarkStart w:id="260" w:name="_Toc200112040"/>
      <w:bookmarkEnd w:id="259"/>
      <w:r w:rsidRPr="00831F01">
        <w:rPr>
          <w:rFonts w:hint="eastAsia"/>
          <w:color w:val="000000" w:themeColor="text1"/>
        </w:rPr>
        <w:t>结束报告</w:t>
      </w:r>
      <w:bookmarkEnd w:id="260"/>
    </w:p>
    <w:p w14:paraId="6A6AA207" w14:textId="6295FBDC" w:rsidR="001412FF" w:rsidRPr="00831F01" w:rsidRDefault="00EB278E" w:rsidP="00A65B60">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有人飞行活动</w:t>
      </w:r>
      <w:r w:rsidR="001412FF" w:rsidRPr="00831F01">
        <w:rPr>
          <w:rFonts w:ascii="宋体" w:eastAsia="宋体" w:hAnsi="宋体" w:hint="eastAsia"/>
          <w:color w:val="000000" w:themeColor="text1"/>
        </w:rPr>
        <w:t>完成后，从事</w:t>
      </w:r>
      <w:r w:rsidRPr="00831F01">
        <w:rPr>
          <w:rFonts w:ascii="宋体" w:eastAsia="宋体" w:hAnsi="宋体" w:hint="eastAsia"/>
          <w:color w:val="000000" w:themeColor="text1"/>
        </w:rPr>
        <w:t>有人飞行活动</w:t>
      </w:r>
      <w:r w:rsidR="001412FF" w:rsidRPr="00831F01">
        <w:rPr>
          <w:rFonts w:ascii="宋体" w:eastAsia="宋体" w:hAnsi="宋体" w:hint="eastAsia"/>
          <w:color w:val="000000" w:themeColor="text1"/>
        </w:rPr>
        <w:t>的</w:t>
      </w:r>
      <w:r w:rsidR="00362A04" w:rsidRPr="00831F01">
        <w:rPr>
          <w:rFonts w:ascii="宋体" w:eastAsia="宋体" w:hAnsi="宋体" w:hint="eastAsia"/>
          <w:color w:val="000000" w:themeColor="text1"/>
        </w:rPr>
        <w:t>单位或个人</w:t>
      </w:r>
      <w:r w:rsidR="001412FF" w:rsidRPr="00831F01">
        <w:rPr>
          <w:rFonts w:ascii="宋体" w:eastAsia="宋体" w:hAnsi="宋体" w:hint="eastAsia"/>
          <w:color w:val="000000" w:themeColor="text1"/>
        </w:rPr>
        <w:t>应</w:t>
      </w:r>
      <w:r w:rsidR="00EB4E32" w:rsidRPr="00831F01">
        <w:rPr>
          <w:rFonts w:ascii="宋体" w:eastAsia="宋体" w:hAnsi="宋体" w:hint="eastAsia"/>
          <w:color w:val="000000" w:themeColor="text1"/>
        </w:rPr>
        <w:t>通</w:t>
      </w:r>
      <w:r w:rsidR="00BA390E" w:rsidRPr="00831F01">
        <w:rPr>
          <w:rFonts w:ascii="宋体" w:eastAsia="宋体" w:hAnsi="宋体" w:hint="eastAsia"/>
          <w:color w:val="000000" w:themeColor="text1"/>
        </w:rPr>
        <w:t>过</w:t>
      </w:r>
      <w:r w:rsidR="00DA7E1F" w:rsidRPr="00DA7E1F">
        <w:rPr>
          <w:rFonts w:ascii="宋体" w:eastAsia="宋体" w:hAnsi="宋体" w:hint="eastAsia"/>
          <w:color w:val="000000" w:themeColor="text1"/>
        </w:rPr>
        <w:t>低空服务提供方</w:t>
      </w:r>
      <w:r w:rsidR="00BA390E" w:rsidRPr="00831F01">
        <w:rPr>
          <w:rFonts w:ascii="宋体" w:eastAsia="宋体" w:hAnsi="宋体" w:hint="eastAsia"/>
          <w:color w:val="000000" w:themeColor="text1"/>
        </w:rPr>
        <w:t>向</w:t>
      </w:r>
      <w:r w:rsidR="00111541" w:rsidRPr="00831F01">
        <w:rPr>
          <w:rFonts w:ascii="宋体" w:eastAsia="宋体" w:hAnsi="宋体" w:hint="eastAsia"/>
          <w:color w:val="000000" w:themeColor="text1"/>
        </w:rPr>
        <w:t>飞行管理部门</w:t>
      </w:r>
      <w:r w:rsidR="00BA390E" w:rsidRPr="00831F01">
        <w:rPr>
          <w:rFonts w:ascii="宋体" w:eastAsia="宋体" w:hAnsi="宋体" w:hint="eastAsia"/>
          <w:color w:val="000000" w:themeColor="text1"/>
        </w:rPr>
        <w:t>报告</w:t>
      </w:r>
      <w:r w:rsidR="001412FF" w:rsidRPr="00831F01">
        <w:rPr>
          <w:rFonts w:ascii="宋体" w:eastAsia="宋体" w:hAnsi="宋体" w:hint="eastAsia"/>
          <w:color w:val="000000" w:themeColor="text1"/>
        </w:rPr>
        <w:t>。</w:t>
      </w:r>
    </w:p>
    <w:p w14:paraId="0F1FA098" w14:textId="3A8D9947" w:rsidR="00D2278F" w:rsidRPr="00831F01" w:rsidRDefault="00D2278F" w:rsidP="00A65B60">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航路、航线飞行或者转场飞行的航空器降落后，机长或者其代理人</w:t>
      </w:r>
      <w:r w:rsidR="00A65B60" w:rsidRPr="00831F01">
        <w:rPr>
          <w:rFonts w:ascii="宋体" w:eastAsia="宋体" w:hAnsi="宋体" w:hint="eastAsia"/>
          <w:color w:val="000000" w:themeColor="text1"/>
        </w:rPr>
        <w:t>应</w:t>
      </w:r>
      <w:r w:rsidRPr="00831F01">
        <w:rPr>
          <w:rFonts w:ascii="宋体" w:eastAsia="宋体" w:hAnsi="宋体" w:hint="eastAsia"/>
          <w:color w:val="000000" w:themeColor="text1"/>
        </w:rPr>
        <w:t>到机场飞行</w:t>
      </w:r>
      <w:r w:rsidR="00111541" w:rsidRPr="00831F01">
        <w:rPr>
          <w:rFonts w:ascii="宋体" w:eastAsia="宋体" w:hAnsi="宋体" w:hint="eastAsia"/>
          <w:color w:val="000000" w:themeColor="text1"/>
        </w:rPr>
        <w:t>管理</w:t>
      </w:r>
      <w:r w:rsidRPr="00831F01">
        <w:rPr>
          <w:rFonts w:ascii="宋体" w:eastAsia="宋体" w:hAnsi="宋体" w:hint="eastAsia"/>
          <w:color w:val="000000" w:themeColor="text1"/>
        </w:rPr>
        <w:t>部门或者航空公司报告飞行情况和航路、航线天气情况，送交飞行任务书和飞行天气报告表。</w:t>
      </w:r>
    </w:p>
    <w:p w14:paraId="04FFB9C2" w14:textId="77777777" w:rsidR="00B50CE0" w:rsidRPr="00831F01" w:rsidRDefault="00000000">
      <w:pPr>
        <w:pStyle w:val="a5"/>
        <w:rPr>
          <w:color w:val="000000" w:themeColor="text1"/>
        </w:rPr>
      </w:pPr>
      <w:bookmarkStart w:id="261" w:name="_Toc200112041"/>
      <w:r w:rsidRPr="00831F01">
        <w:rPr>
          <w:rFonts w:hint="eastAsia"/>
          <w:color w:val="000000" w:themeColor="text1"/>
        </w:rPr>
        <w:t>无人驾驶航空器飞行活动申报流程</w:t>
      </w:r>
      <w:bookmarkEnd w:id="261"/>
    </w:p>
    <w:p w14:paraId="618602AB" w14:textId="77777777" w:rsidR="00B50CE0" w:rsidRPr="00831F01" w:rsidRDefault="00000000">
      <w:pPr>
        <w:pStyle w:val="a6"/>
        <w:ind w:left="0"/>
        <w:rPr>
          <w:color w:val="000000" w:themeColor="text1"/>
        </w:rPr>
      </w:pPr>
      <w:bookmarkStart w:id="262" w:name="_Toc200112042"/>
      <w:r w:rsidRPr="00831F01">
        <w:rPr>
          <w:rFonts w:hint="eastAsia"/>
          <w:color w:val="000000" w:themeColor="text1"/>
        </w:rPr>
        <w:t>一般要求</w:t>
      </w:r>
      <w:bookmarkEnd w:id="262"/>
    </w:p>
    <w:p w14:paraId="6D2146FD" w14:textId="7778BE63" w:rsidR="00B50CE0" w:rsidRPr="00831F01" w:rsidRDefault="00000000">
      <w:pPr>
        <w:pStyle w:val="a7"/>
        <w:spacing w:beforeLines="0" w:before="0" w:afterLines="0" w:after="0"/>
        <w:rPr>
          <w:rFonts w:ascii="宋体" w:eastAsia="宋体" w:hAnsi="宋体" w:hint="eastAsia"/>
          <w:color w:val="000000" w:themeColor="text1"/>
        </w:rPr>
      </w:pPr>
      <w:bookmarkStart w:id="263" w:name="_Hlk199511827"/>
      <w:bookmarkStart w:id="264" w:name="_Toc199354501"/>
      <w:bookmarkStart w:id="265" w:name="_Toc199425827"/>
      <w:r w:rsidRPr="00831F01">
        <w:rPr>
          <w:rFonts w:ascii="宋体" w:eastAsia="宋体" w:hAnsi="宋体" w:hint="eastAsia"/>
          <w:color w:val="000000" w:themeColor="text1"/>
        </w:rPr>
        <w:t>无人驾驶航空器飞行活动（以下简称“无人飞行活动”）申报流程见</w:t>
      </w:r>
      <w:bookmarkEnd w:id="263"/>
      <w:r w:rsidR="00B546B5" w:rsidRPr="00831F01">
        <w:rPr>
          <w:rFonts w:ascii="宋体" w:eastAsia="宋体" w:hAnsi="宋体" w:hint="eastAsia"/>
          <w:color w:val="000000" w:themeColor="text1"/>
        </w:rPr>
        <w:t>图A.2</w:t>
      </w:r>
      <w:r w:rsidRPr="00831F01">
        <w:rPr>
          <w:rFonts w:ascii="宋体" w:eastAsia="宋体" w:hAnsi="宋体" w:hint="eastAsia"/>
          <w:color w:val="000000" w:themeColor="text1"/>
        </w:rPr>
        <w:t>。</w:t>
      </w:r>
      <w:bookmarkEnd w:id="264"/>
      <w:bookmarkEnd w:id="265"/>
    </w:p>
    <w:p w14:paraId="46509013" w14:textId="71CEF2C6" w:rsidR="00CC6711" w:rsidRPr="00831F01" w:rsidRDefault="00B63467" w:rsidP="0047051B">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未经</w:t>
      </w:r>
      <w:r w:rsidR="00D55F28"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批准，不应在管制空域内实施无人驾驶航空器飞行活动</w:t>
      </w:r>
      <w:r w:rsidR="00CC6711" w:rsidRPr="00831F01">
        <w:rPr>
          <w:rFonts w:ascii="宋体" w:eastAsia="宋体" w:hAnsi="宋体" w:hint="eastAsia"/>
          <w:color w:val="000000" w:themeColor="text1"/>
        </w:rPr>
        <w:t>。</w:t>
      </w:r>
    </w:p>
    <w:p w14:paraId="40543C80" w14:textId="14CE8624" w:rsidR="007F5324" w:rsidRDefault="007F5324" w:rsidP="0047051B">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微型、轻型无人驾驶航空器在适飞空域内飞行的，无需取得特殊通用航空飞行任务批准文件。</w:t>
      </w:r>
    </w:p>
    <w:p w14:paraId="673FED0D" w14:textId="385EB014" w:rsidR="00B50CE0" w:rsidRPr="00831F01" w:rsidRDefault="00000000">
      <w:pPr>
        <w:pStyle w:val="a6"/>
        <w:ind w:left="0"/>
        <w:rPr>
          <w:color w:val="000000" w:themeColor="text1"/>
        </w:rPr>
      </w:pPr>
      <w:bookmarkStart w:id="266" w:name="_Toc200112043"/>
      <w:r w:rsidRPr="00831F01">
        <w:rPr>
          <w:rFonts w:hint="eastAsia"/>
          <w:color w:val="000000" w:themeColor="text1"/>
        </w:rPr>
        <w:t>飞行活动申请</w:t>
      </w:r>
      <w:bookmarkEnd w:id="266"/>
    </w:p>
    <w:p w14:paraId="4B1E5A91" w14:textId="77777777" w:rsidR="00D55DBC" w:rsidRPr="00831F01" w:rsidRDefault="00D55DBC" w:rsidP="00D55DBC">
      <w:pPr>
        <w:pStyle w:val="a7"/>
        <w:spacing w:beforeLines="0" w:before="0" w:afterLines="0" w:after="0"/>
        <w:rPr>
          <w:rFonts w:ascii="宋体" w:eastAsia="宋体" w:hAnsi="宋体" w:hint="eastAsia"/>
          <w:color w:val="000000" w:themeColor="text1"/>
        </w:rPr>
      </w:pPr>
      <w:bookmarkStart w:id="267" w:name="_Toc199425834"/>
      <w:bookmarkStart w:id="268" w:name="_Toc199354509"/>
      <w:bookmarkStart w:id="269" w:name="_Hlk199353955"/>
      <w:bookmarkStart w:id="270" w:name="_Toc199425831"/>
      <w:bookmarkStart w:id="271" w:name="_Toc199354507"/>
      <w:r w:rsidRPr="00831F01">
        <w:rPr>
          <w:rFonts w:ascii="宋体" w:eastAsia="宋体" w:hAnsi="宋体" w:hint="eastAsia"/>
          <w:color w:val="000000" w:themeColor="text1"/>
        </w:rPr>
        <w:t>申报飞行活动时，应提供以下信息：</w:t>
      </w:r>
      <w:bookmarkEnd w:id="267"/>
      <w:bookmarkEnd w:id="268"/>
    </w:p>
    <w:p w14:paraId="66853D85"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组织飞行活动的单位或者个人、操控人员信息以及有关资质证书；</w:t>
      </w:r>
    </w:p>
    <w:p w14:paraId="20961725"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无人驾驶航空器的类型、数量、主要性能指标和登记管理信息；</w:t>
      </w:r>
    </w:p>
    <w:p w14:paraId="3902BBA3"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飞行任务性质和飞行方式，执行国家规定的特殊通用航空飞行任务的还应当提供有效的任务批准文件；</w:t>
      </w:r>
    </w:p>
    <w:p w14:paraId="38E523D9"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起飞、降落和备降机场（场地）；</w:t>
      </w:r>
    </w:p>
    <w:p w14:paraId="499D082F"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通信联络方法；</w:t>
      </w:r>
    </w:p>
    <w:p w14:paraId="284FD070"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预计飞行开始、结束时刻；</w:t>
      </w:r>
    </w:p>
    <w:p w14:paraId="18FC189B"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飞行航线、高度、速度和空域范围，进出空域方法；</w:t>
      </w:r>
    </w:p>
    <w:p w14:paraId="1A48A377"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指挥控制链路无线电频率以及占用带宽；</w:t>
      </w:r>
    </w:p>
    <w:p w14:paraId="6FB3C5B3"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通信、导航和被监视能力；</w:t>
      </w:r>
    </w:p>
    <w:p w14:paraId="5EB44A14"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安装二次雷达应答机或者有关自动监视设备的，应当注明代码申请；</w:t>
      </w:r>
    </w:p>
    <w:p w14:paraId="458ACA64"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应急处置程序；</w:t>
      </w:r>
    </w:p>
    <w:p w14:paraId="78833218"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特殊飞行保障需求；</w:t>
      </w:r>
    </w:p>
    <w:p w14:paraId="5C25C5C4" w14:textId="77777777" w:rsidR="00D55DBC" w:rsidRPr="00831F01" w:rsidRDefault="00D55DBC" w:rsidP="00D55DBC">
      <w:pPr>
        <w:pStyle w:val="a8"/>
        <w:numPr>
          <w:ilvl w:val="0"/>
          <w:numId w:val="24"/>
        </w:numPr>
        <w:spacing w:beforeLines="0" w:before="0" w:afterLines="0" w:after="0"/>
        <w:ind w:leftChars="200" w:left="840" w:hangingChars="200" w:hanging="420"/>
        <w:outlineLvl w:val="9"/>
        <w:rPr>
          <w:rFonts w:ascii="宋体" w:eastAsia="宋体" w:hAnsi="宋体" w:hint="eastAsia"/>
          <w:color w:val="000000" w:themeColor="text1"/>
        </w:rPr>
      </w:pPr>
      <w:r w:rsidRPr="00831F01">
        <w:rPr>
          <w:rFonts w:ascii="宋体" w:eastAsia="宋体" w:hAnsi="宋体" w:hint="eastAsia"/>
          <w:color w:val="000000" w:themeColor="text1"/>
        </w:rPr>
        <w:t>国家空中交通管理领导机构规定的与空域使用和飞行安全有关的其他必要信息。</w:t>
      </w:r>
    </w:p>
    <w:p w14:paraId="08B46629" w14:textId="77777777" w:rsidR="00D55DBC" w:rsidRPr="00831F01" w:rsidRDefault="00D55DBC" w:rsidP="00D55DBC">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组织无人驾驶航空器实施下列飞行活动，无需向</w:t>
      </w:r>
      <w:r>
        <w:rPr>
          <w:rFonts w:ascii="宋体" w:eastAsia="宋体" w:hAnsi="宋体" w:hint="eastAsia"/>
          <w:color w:val="000000" w:themeColor="text1"/>
        </w:rPr>
        <w:t>飞行管理部门</w:t>
      </w:r>
      <w:r w:rsidRPr="00831F01">
        <w:rPr>
          <w:rFonts w:ascii="宋体" w:eastAsia="宋体" w:hAnsi="宋体" w:hint="eastAsia"/>
          <w:color w:val="000000" w:themeColor="text1"/>
        </w:rPr>
        <w:t>提出飞行活动申请：</w:t>
      </w:r>
    </w:p>
    <w:p w14:paraId="0BBFE40D" w14:textId="77777777" w:rsidR="00D55DBC" w:rsidRPr="00831F01" w:rsidRDefault="00D55DBC" w:rsidP="00D55DBC">
      <w:pPr>
        <w:pStyle w:val="afffa"/>
        <w:numPr>
          <w:ilvl w:val="0"/>
          <w:numId w:val="25"/>
        </w:numPr>
        <w:ind w:firstLineChars="0"/>
        <w:rPr>
          <w:color w:val="000000" w:themeColor="text1"/>
        </w:rPr>
      </w:pPr>
      <w:r w:rsidRPr="00831F01">
        <w:rPr>
          <w:rFonts w:hint="eastAsia"/>
          <w:color w:val="000000" w:themeColor="text1"/>
        </w:rPr>
        <w:lastRenderedPageBreak/>
        <w:t>微型、轻型、小型无人驾驶航空器在适飞空域内的飞行活动；</w:t>
      </w:r>
    </w:p>
    <w:p w14:paraId="5B9C8031" w14:textId="77777777" w:rsidR="00D55DBC" w:rsidRPr="00831F01" w:rsidRDefault="00D55DBC" w:rsidP="00D55DBC">
      <w:pPr>
        <w:pStyle w:val="afffa"/>
        <w:numPr>
          <w:ilvl w:val="0"/>
          <w:numId w:val="25"/>
        </w:numPr>
        <w:ind w:firstLineChars="0"/>
        <w:rPr>
          <w:color w:val="000000" w:themeColor="text1"/>
        </w:rPr>
      </w:pPr>
      <w:r w:rsidRPr="00831F01">
        <w:rPr>
          <w:rFonts w:hint="eastAsia"/>
          <w:color w:val="000000" w:themeColor="text1"/>
        </w:rPr>
        <w:t>常规农用无人驾驶航空器作业飞行活动；</w:t>
      </w:r>
    </w:p>
    <w:p w14:paraId="1DEEBDDB" w14:textId="77777777" w:rsidR="00D55DBC" w:rsidRPr="00831F01" w:rsidRDefault="00D55DBC" w:rsidP="00D55DBC">
      <w:pPr>
        <w:pStyle w:val="afffa"/>
        <w:numPr>
          <w:ilvl w:val="0"/>
          <w:numId w:val="25"/>
        </w:numPr>
        <w:ind w:firstLineChars="0"/>
        <w:rPr>
          <w:color w:val="000000" w:themeColor="text1"/>
        </w:rPr>
      </w:pPr>
      <w:r w:rsidRPr="00831F01">
        <w:rPr>
          <w:rFonts w:hint="eastAsia"/>
          <w:color w:val="000000" w:themeColor="text1"/>
        </w:rPr>
        <w:t>警察、海关、应急管理部门辖有的无人驾驶航空器，在其驻地、地面（水面）训练场、靶场等上方不超过真高120米的空域内的飞行活动；但是，需在计划起飞1小时前</w:t>
      </w:r>
      <w:r>
        <w:rPr>
          <w:rFonts w:hint="eastAsia"/>
          <w:color w:val="000000" w:themeColor="text1"/>
        </w:rPr>
        <w:t>通过</w:t>
      </w:r>
      <w:r w:rsidRPr="00DA7E1F">
        <w:rPr>
          <w:rFonts w:hAnsi="宋体" w:hint="eastAsia"/>
          <w:color w:val="000000" w:themeColor="text1"/>
        </w:rPr>
        <w:t>低空服务提供方</w:t>
      </w:r>
      <w:r>
        <w:rPr>
          <w:rFonts w:hint="eastAsia"/>
          <w:color w:val="000000" w:themeColor="text1"/>
        </w:rPr>
        <w:t>得到飞行管理部门</w:t>
      </w:r>
      <w:r w:rsidRPr="00831F01">
        <w:rPr>
          <w:rFonts w:hint="eastAsia"/>
          <w:color w:val="000000" w:themeColor="text1"/>
        </w:rPr>
        <w:t>确认后方可起飞；</w:t>
      </w:r>
    </w:p>
    <w:p w14:paraId="6AF63D2B" w14:textId="2EFFB0B4" w:rsidR="00D55DBC" w:rsidRPr="00831F01" w:rsidRDefault="00D55DBC" w:rsidP="00D55DBC">
      <w:pPr>
        <w:pStyle w:val="afffa"/>
        <w:numPr>
          <w:ilvl w:val="0"/>
          <w:numId w:val="25"/>
        </w:numPr>
        <w:ind w:firstLineChars="0"/>
        <w:rPr>
          <w:color w:val="000000" w:themeColor="text1"/>
        </w:rPr>
      </w:pPr>
      <w:r w:rsidRPr="00831F01">
        <w:rPr>
          <w:rFonts w:hint="eastAsia"/>
          <w:color w:val="000000" w:themeColor="text1"/>
        </w:rPr>
        <w:t>民用无人驾驶航空器在民用运输机场管制地带内执行巡检、勘察、校验等飞行任务；但是，</w:t>
      </w:r>
      <w:r w:rsidR="00EB5B65">
        <w:rPr>
          <w:rFonts w:hint="eastAsia"/>
          <w:color w:val="000000" w:themeColor="text1"/>
        </w:rPr>
        <w:t>应</w:t>
      </w:r>
      <w:r w:rsidRPr="00831F01">
        <w:rPr>
          <w:rFonts w:hint="eastAsia"/>
          <w:color w:val="000000" w:themeColor="text1"/>
        </w:rPr>
        <w:t>定期</w:t>
      </w:r>
      <w:r>
        <w:rPr>
          <w:rFonts w:hint="eastAsia"/>
          <w:color w:val="000000" w:themeColor="text1"/>
        </w:rPr>
        <w:t>通过</w:t>
      </w:r>
      <w:r w:rsidRPr="00DA7E1F">
        <w:rPr>
          <w:rFonts w:hAnsi="宋体" w:hint="eastAsia"/>
          <w:color w:val="000000" w:themeColor="text1"/>
        </w:rPr>
        <w:t>低空服务提供方</w:t>
      </w:r>
      <w:r w:rsidRPr="00831F01">
        <w:rPr>
          <w:rFonts w:hint="eastAsia"/>
          <w:color w:val="000000" w:themeColor="text1"/>
        </w:rPr>
        <w:t>报</w:t>
      </w:r>
      <w:r>
        <w:rPr>
          <w:rFonts w:hint="eastAsia"/>
          <w:color w:val="000000" w:themeColor="text1"/>
        </w:rPr>
        <w:t>飞行管理部门</w:t>
      </w:r>
      <w:r w:rsidRPr="00831F01">
        <w:rPr>
          <w:rFonts w:hint="eastAsia"/>
          <w:color w:val="000000" w:themeColor="text1"/>
        </w:rPr>
        <w:t>备案，并在计划起飞1小时前</w:t>
      </w:r>
      <w:r>
        <w:rPr>
          <w:rFonts w:hint="eastAsia"/>
          <w:color w:val="000000" w:themeColor="text1"/>
        </w:rPr>
        <w:t>通过</w:t>
      </w:r>
      <w:r w:rsidRPr="00DA7E1F">
        <w:rPr>
          <w:rFonts w:hAnsi="宋体" w:hint="eastAsia"/>
          <w:color w:val="000000" w:themeColor="text1"/>
        </w:rPr>
        <w:t>低空服务提供方</w:t>
      </w:r>
      <w:r>
        <w:rPr>
          <w:rFonts w:hint="eastAsia"/>
          <w:color w:val="000000" w:themeColor="text1"/>
        </w:rPr>
        <w:t>得到飞行管理部门</w:t>
      </w:r>
      <w:r w:rsidRPr="00831F01">
        <w:rPr>
          <w:rFonts w:hint="eastAsia"/>
          <w:color w:val="000000" w:themeColor="text1"/>
        </w:rPr>
        <w:t>确认后方可起飞。</w:t>
      </w:r>
    </w:p>
    <w:p w14:paraId="039586D2" w14:textId="313D12DE" w:rsidR="00D55DBC" w:rsidRPr="00831F01" w:rsidRDefault="00D55DBC" w:rsidP="00D55DBC">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6.2.</w:t>
      </w:r>
      <w:r>
        <w:rPr>
          <w:rFonts w:ascii="宋体" w:eastAsia="宋体" w:hAnsi="宋体" w:hint="eastAsia"/>
          <w:color w:val="000000" w:themeColor="text1"/>
        </w:rPr>
        <w:t>2</w:t>
      </w:r>
      <w:r w:rsidRPr="00831F01">
        <w:rPr>
          <w:rFonts w:ascii="宋体" w:eastAsia="宋体" w:hAnsi="宋体" w:hint="eastAsia"/>
          <w:color w:val="000000" w:themeColor="text1"/>
        </w:rPr>
        <w:t>规定的飞行活动存在下列情形之一的，应当按照6.2.</w:t>
      </w:r>
      <w:r>
        <w:rPr>
          <w:rFonts w:ascii="宋体" w:eastAsia="宋体" w:hAnsi="宋体" w:hint="eastAsia"/>
          <w:color w:val="000000" w:themeColor="text1"/>
        </w:rPr>
        <w:t>4</w:t>
      </w:r>
      <w:r w:rsidRPr="00831F01">
        <w:rPr>
          <w:rFonts w:ascii="宋体" w:eastAsia="宋体" w:hAnsi="宋体" w:hint="eastAsia"/>
          <w:color w:val="000000" w:themeColor="text1"/>
        </w:rPr>
        <w:t>的规定提出飞行活动申请：</w:t>
      </w:r>
    </w:p>
    <w:p w14:paraId="1A61E4DB" w14:textId="77777777" w:rsidR="00D55DBC" w:rsidRPr="00831F01" w:rsidRDefault="00D55DBC" w:rsidP="00D55DBC">
      <w:pPr>
        <w:pStyle w:val="afffa"/>
        <w:numPr>
          <w:ilvl w:val="0"/>
          <w:numId w:val="26"/>
        </w:numPr>
        <w:ind w:firstLineChars="0"/>
        <w:rPr>
          <w:color w:val="000000" w:themeColor="text1"/>
        </w:rPr>
      </w:pPr>
      <w:r w:rsidRPr="00831F01">
        <w:rPr>
          <w:rFonts w:hint="eastAsia"/>
          <w:color w:val="000000" w:themeColor="text1"/>
        </w:rPr>
        <w:t>通过通信基站或者互联网进行无人驾驶航空器中继飞行；</w:t>
      </w:r>
    </w:p>
    <w:p w14:paraId="389572BC" w14:textId="77777777" w:rsidR="00D55DBC" w:rsidRPr="00831F01" w:rsidRDefault="00D55DBC" w:rsidP="00D55DBC">
      <w:pPr>
        <w:pStyle w:val="afffa"/>
        <w:numPr>
          <w:ilvl w:val="0"/>
          <w:numId w:val="26"/>
        </w:numPr>
        <w:ind w:firstLineChars="0"/>
        <w:rPr>
          <w:color w:val="000000" w:themeColor="text1"/>
        </w:rPr>
      </w:pPr>
      <w:r w:rsidRPr="00831F01">
        <w:rPr>
          <w:rFonts w:hint="eastAsia"/>
          <w:color w:val="000000" w:themeColor="text1"/>
        </w:rPr>
        <w:t>运载危险品或者投放物品（常规农用无人驾驶航空器作业飞行活动除外）；</w:t>
      </w:r>
    </w:p>
    <w:p w14:paraId="585F7395" w14:textId="77777777" w:rsidR="00D55DBC" w:rsidRPr="00831F01" w:rsidRDefault="00D55DBC" w:rsidP="00D55DBC">
      <w:pPr>
        <w:pStyle w:val="afffa"/>
        <w:numPr>
          <w:ilvl w:val="0"/>
          <w:numId w:val="26"/>
        </w:numPr>
        <w:ind w:firstLineChars="0"/>
        <w:rPr>
          <w:color w:val="000000" w:themeColor="text1"/>
        </w:rPr>
      </w:pPr>
      <w:r w:rsidRPr="00831F01">
        <w:rPr>
          <w:rFonts w:hint="eastAsia"/>
          <w:color w:val="000000" w:themeColor="text1"/>
        </w:rPr>
        <w:t>飞越集会人群上空；</w:t>
      </w:r>
    </w:p>
    <w:p w14:paraId="60E1FA70" w14:textId="77777777" w:rsidR="00D55DBC" w:rsidRPr="00831F01" w:rsidRDefault="00D55DBC" w:rsidP="00D55DBC">
      <w:pPr>
        <w:pStyle w:val="afffa"/>
        <w:numPr>
          <w:ilvl w:val="0"/>
          <w:numId w:val="26"/>
        </w:numPr>
        <w:ind w:firstLineChars="0"/>
        <w:rPr>
          <w:color w:val="000000" w:themeColor="text1"/>
        </w:rPr>
      </w:pPr>
      <w:r w:rsidRPr="00831F01">
        <w:rPr>
          <w:rFonts w:hint="eastAsia"/>
          <w:color w:val="000000" w:themeColor="text1"/>
        </w:rPr>
        <w:t>在移动的交通工具上操控无人驾驶航空器；</w:t>
      </w:r>
    </w:p>
    <w:p w14:paraId="58517653" w14:textId="77777777" w:rsidR="00D55DBC" w:rsidRPr="00831F01" w:rsidRDefault="00D55DBC" w:rsidP="00D55DBC">
      <w:pPr>
        <w:pStyle w:val="afffa"/>
        <w:numPr>
          <w:ilvl w:val="0"/>
          <w:numId w:val="26"/>
        </w:numPr>
        <w:ind w:firstLineChars="0"/>
        <w:rPr>
          <w:color w:val="000000" w:themeColor="text1"/>
        </w:rPr>
      </w:pPr>
      <w:r w:rsidRPr="00831F01">
        <w:rPr>
          <w:rFonts w:hint="eastAsia"/>
          <w:color w:val="000000" w:themeColor="text1"/>
        </w:rPr>
        <w:t>实施分布式操作或者集群飞行。</w:t>
      </w:r>
    </w:p>
    <w:p w14:paraId="01D448B3" w14:textId="2BBB65DC" w:rsidR="00F47AD3" w:rsidRPr="00831F01" w:rsidRDefault="00F47AD3" w:rsidP="00F47AD3">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color w:val="000000" w:themeColor="text1"/>
        </w:rPr>
        <w:t>除6.2.</w:t>
      </w:r>
      <w:r w:rsidR="00D55DBC">
        <w:rPr>
          <w:rFonts w:ascii="宋体" w:eastAsia="宋体" w:hAnsi="宋体" w:hint="eastAsia"/>
          <w:color w:val="000000" w:themeColor="text1"/>
        </w:rPr>
        <w:t>2</w:t>
      </w:r>
      <w:r w:rsidR="006B2681">
        <w:rPr>
          <w:rFonts w:ascii="宋体" w:eastAsia="宋体" w:hAnsi="宋体" w:hint="eastAsia"/>
          <w:color w:val="000000" w:themeColor="text1"/>
        </w:rPr>
        <w:t>、6.2.3</w:t>
      </w:r>
      <w:r w:rsidRPr="00831F01">
        <w:rPr>
          <w:rFonts w:ascii="宋体" w:eastAsia="宋体" w:hAnsi="宋体" w:hint="eastAsia"/>
          <w:color w:val="000000" w:themeColor="text1"/>
        </w:rPr>
        <w:t>另有规定外，组织无人驾驶航空器飞行活动的单位或个人应在拟飞行前1日12时前通过</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向飞行管理部门提出飞行活动申请。</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代为审批的，应在飞行前1日21时前作出批准或者不予批准的决定。</w:t>
      </w:r>
    </w:p>
    <w:p w14:paraId="5B97455F" w14:textId="15007832" w:rsidR="00F47AD3" w:rsidRPr="00831F01" w:rsidRDefault="00F47AD3" w:rsidP="00F47AD3">
      <w:pPr>
        <w:pStyle w:val="a7"/>
        <w:spacing w:beforeLines="0" w:before="0" w:afterLines="0" w:after="0"/>
        <w:jc w:val="both"/>
        <w:rPr>
          <w:rFonts w:ascii="宋体" w:eastAsia="宋体" w:hAnsi="宋体" w:hint="eastAsia"/>
          <w:color w:val="000000" w:themeColor="text1"/>
        </w:rPr>
      </w:pPr>
      <w:r w:rsidRPr="00831F01">
        <w:rPr>
          <w:rFonts w:ascii="宋体" w:eastAsia="宋体" w:hAnsi="宋体" w:hint="eastAsia"/>
        </w:rPr>
        <w:t>按照国家空中交通管理领导机构的规定在固定空域内实施常态飞行活动的，可以提出长期飞行活动申请，经批准后实施，并应在拟飞行前1日12时前将飞行计划</w:t>
      </w:r>
      <w:r w:rsidRPr="00831F01">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Pr="00831F01">
        <w:rPr>
          <w:rFonts w:ascii="宋体" w:eastAsia="宋体" w:hAnsi="宋体" w:hint="eastAsia"/>
        </w:rPr>
        <w:t>报</w:t>
      </w:r>
      <w:r w:rsidRPr="00831F01">
        <w:rPr>
          <w:rFonts w:ascii="宋体" w:eastAsia="宋体" w:hAnsi="宋体" w:hint="eastAsia"/>
          <w:color w:val="000000" w:themeColor="text1"/>
        </w:rPr>
        <w:t>飞行管理部门</w:t>
      </w:r>
      <w:r w:rsidRPr="00831F01">
        <w:rPr>
          <w:rFonts w:ascii="宋体" w:eastAsia="宋体" w:hAnsi="宋体" w:hint="eastAsia"/>
        </w:rPr>
        <w:t>备案。</w:t>
      </w:r>
    </w:p>
    <w:p w14:paraId="5E1DC5E8" w14:textId="39BA2FAC" w:rsidR="007B6611" w:rsidRPr="00831F01" w:rsidRDefault="007B6611" w:rsidP="007B6611">
      <w:pPr>
        <w:pStyle w:val="a7"/>
        <w:spacing w:beforeLines="0" w:before="0" w:afterLines="0" w:after="0"/>
        <w:jc w:val="both"/>
        <w:rPr>
          <w:rFonts w:ascii="宋体" w:eastAsia="宋体" w:hAnsi="宋体" w:hint="eastAsia"/>
          <w:color w:val="000000" w:themeColor="text1"/>
        </w:rPr>
      </w:pPr>
      <w:bookmarkStart w:id="272" w:name="_Toc199354508"/>
      <w:bookmarkStart w:id="273" w:name="_Toc199425832"/>
      <w:r w:rsidRPr="00831F01">
        <w:rPr>
          <w:rFonts w:ascii="宋体" w:eastAsia="宋体" w:hAnsi="宋体" w:hint="eastAsia"/>
          <w:color w:val="000000" w:themeColor="text1"/>
        </w:rPr>
        <w:t>使用无人驾驶航空器执行反恐维稳、抢险救灾、医疗救护等紧急任务的，应当在计划起飞30分钟前</w:t>
      </w:r>
      <w:r w:rsidR="00DA7E1F">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00DA7E1F">
        <w:rPr>
          <w:rFonts w:ascii="宋体" w:eastAsia="宋体" w:hAnsi="宋体" w:hint="eastAsia"/>
          <w:color w:val="000000" w:themeColor="text1"/>
        </w:rPr>
        <w:t>向飞行管理部门</w:t>
      </w:r>
      <w:r w:rsidRPr="00831F01">
        <w:rPr>
          <w:rFonts w:ascii="宋体" w:eastAsia="宋体" w:hAnsi="宋体" w:hint="eastAsia"/>
          <w:color w:val="000000" w:themeColor="text1"/>
        </w:rPr>
        <w:t>提出飞行活动申请。</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代为审批的，应当在起飞10分钟前作出批准或者不予批准的决定。</w:t>
      </w:r>
      <w:bookmarkStart w:id="274" w:name="_Toc199425833"/>
      <w:bookmarkEnd w:id="272"/>
      <w:bookmarkEnd w:id="273"/>
      <w:r w:rsidRPr="00831F01">
        <w:rPr>
          <w:rFonts w:ascii="宋体" w:eastAsia="宋体" w:hAnsi="宋体" w:hint="eastAsia"/>
          <w:color w:val="000000" w:themeColor="text1"/>
        </w:rPr>
        <w:t>执行特别紧急任务的，使用单位可以随时提出飞行活动申请。</w:t>
      </w:r>
      <w:bookmarkEnd w:id="274"/>
    </w:p>
    <w:p w14:paraId="05401695" w14:textId="4712517B" w:rsidR="00B50CE0" w:rsidRPr="00831F01" w:rsidRDefault="00000000">
      <w:pPr>
        <w:pStyle w:val="a6"/>
        <w:ind w:left="0"/>
        <w:rPr>
          <w:color w:val="000000" w:themeColor="text1"/>
        </w:rPr>
      </w:pPr>
      <w:bookmarkStart w:id="275" w:name="_Toc200112044"/>
      <w:bookmarkEnd w:id="269"/>
      <w:bookmarkEnd w:id="270"/>
      <w:bookmarkEnd w:id="271"/>
      <w:r w:rsidRPr="00831F01">
        <w:rPr>
          <w:rFonts w:hint="eastAsia"/>
          <w:color w:val="000000" w:themeColor="text1"/>
        </w:rPr>
        <w:t>备案</w:t>
      </w:r>
      <w:bookmarkEnd w:id="275"/>
    </w:p>
    <w:p w14:paraId="0C074B53" w14:textId="00AC8A5C" w:rsidR="00B50CE0" w:rsidRPr="00831F01" w:rsidRDefault="00000000" w:rsidP="00F75ED2">
      <w:pPr>
        <w:pStyle w:val="a7"/>
        <w:numPr>
          <w:ilvl w:val="0"/>
          <w:numId w:val="0"/>
        </w:numPr>
        <w:spacing w:beforeLines="0" w:before="0" w:afterLines="0" w:after="0"/>
        <w:ind w:firstLineChars="200" w:firstLine="420"/>
        <w:outlineLvl w:val="9"/>
        <w:rPr>
          <w:rFonts w:ascii="宋体" w:eastAsia="宋体" w:hAnsi="宋体" w:hint="eastAsia"/>
          <w:color w:val="000000" w:themeColor="text1"/>
        </w:rPr>
      </w:pPr>
      <w:bookmarkStart w:id="276" w:name="_Toc199425842"/>
      <w:bookmarkStart w:id="277" w:name="_Toc199354517"/>
      <w:r w:rsidRPr="00831F01">
        <w:rPr>
          <w:rFonts w:ascii="宋体" w:eastAsia="宋体" w:hAnsi="宋体" w:hint="eastAsia"/>
          <w:color w:val="000000" w:themeColor="text1"/>
        </w:rPr>
        <w:t>已批准的长期飞行活动</w:t>
      </w:r>
      <w:r w:rsidR="00F75ED2" w:rsidRPr="00831F01">
        <w:rPr>
          <w:rFonts w:ascii="宋体" w:eastAsia="宋体" w:hAnsi="宋体" w:hint="eastAsia"/>
          <w:color w:val="000000" w:themeColor="text1"/>
        </w:rPr>
        <w:t>和场内飞行活动</w:t>
      </w:r>
      <w:r w:rsidR="001F6372" w:rsidRPr="00831F01">
        <w:rPr>
          <w:rFonts w:ascii="宋体" w:eastAsia="宋体" w:hAnsi="宋体" w:hint="eastAsia"/>
          <w:color w:val="000000" w:themeColor="text1"/>
        </w:rPr>
        <w:t>应当在拟飞行前1日12时前将飞行计划</w:t>
      </w:r>
      <w:r w:rsidR="00DE10A0" w:rsidRPr="00831F01">
        <w:rPr>
          <w:rFonts w:ascii="宋体" w:eastAsia="宋体" w:hAnsi="宋体" w:hint="eastAsia"/>
          <w:color w:val="000000" w:themeColor="text1"/>
        </w:rPr>
        <w:t>通过</w:t>
      </w:r>
      <w:r w:rsidR="00E559B7" w:rsidRPr="00DA7E1F">
        <w:rPr>
          <w:rFonts w:ascii="宋体" w:eastAsia="宋体" w:hAnsi="宋体" w:hint="eastAsia"/>
          <w:color w:val="000000" w:themeColor="text1"/>
        </w:rPr>
        <w:t>低空服务提供方</w:t>
      </w:r>
      <w:r w:rsidR="00DE10A0" w:rsidRPr="00831F01">
        <w:rPr>
          <w:rFonts w:ascii="宋体" w:eastAsia="宋体" w:hAnsi="宋体" w:hint="eastAsia"/>
          <w:color w:val="000000" w:themeColor="text1"/>
        </w:rPr>
        <w:t>报飞行管理部门</w:t>
      </w:r>
      <w:r w:rsidR="001F6372" w:rsidRPr="00831F01">
        <w:rPr>
          <w:rFonts w:ascii="宋体" w:eastAsia="宋体" w:hAnsi="宋体" w:hint="eastAsia"/>
          <w:color w:val="000000" w:themeColor="text1"/>
        </w:rPr>
        <w:t>备案</w:t>
      </w:r>
      <w:r w:rsidRPr="00831F01">
        <w:rPr>
          <w:rFonts w:ascii="宋体" w:eastAsia="宋体" w:hAnsi="宋体" w:hint="eastAsia"/>
          <w:color w:val="000000" w:themeColor="text1"/>
        </w:rPr>
        <w:t>。</w:t>
      </w:r>
      <w:bookmarkEnd w:id="276"/>
      <w:bookmarkEnd w:id="277"/>
    </w:p>
    <w:p w14:paraId="771608B6" w14:textId="77777777" w:rsidR="00B50CE0" w:rsidRPr="00831F01" w:rsidRDefault="00000000">
      <w:pPr>
        <w:pStyle w:val="a6"/>
        <w:ind w:left="0"/>
        <w:rPr>
          <w:color w:val="000000" w:themeColor="text1"/>
        </w:rPr>
      </w:pPr>
      <w:bookmarkStart w:id="278" w:name="_Toc200112045"/>
      <w:r w:rsidRPr="00831F01">
        <w:rPr>
          <w:rFonts w:hint="eastAsia"/>
          <w:color w:val="000000" w:themeColor="text1"/>
        </w:rPr>
        <w:t>起飞确认</w:t>
      </w:r>
      <w:bookmarkEnd w:id="278"/>
    </w:p>
    <w:p w14:paraId="23592D4F" w14:textId="4FC00145" w:rsidR="00B50CE0" w:rsidRPr="00831F01" w:rsidRDefault="00000000" w:rsidP="008B0126">
      <w:pPr>
        <w:pStyle w:val="a7"/>
        <w:numPr>
          <w:ilvl w:val="0"/>
          <w:numId w:val="0"/>
        </w:numPr>
        <w:spacing w:beforeLines="0" w:before="0" w:afterLines="0" w:after="0"/>
        <w:ind w:firstLineChars="200" w:firstLine="420"/>
        <w:jc w:val="both"/>
        <w:outlineLvl w:val="9"/>
        <w:rPr>
          <w:rFonts w:ascii="宋体" w:eastAsia="宋体" w:hAnsi="宋体" w:hint="eastAsia"/>
          <w:color w:val="000000" w:themeColor="text1"/>
        </w:rPr>
      </w:pPr>
      <w:bookmarkStart w:id="279" w:name="_Toc199425845"/>
      <w:bookmarkStart w:id="280" w:name="_Toc199354520"/>
      <w:r w:rsidRPr="00831F01">
        <w:rPr>
          <w:rFonts w:ascii="宋体" w:eastAsia="宋体" w:hAnsi="宋体" w:hint="eastAsia"/>
          <w:color w:val="000000" w:themeColor="text1"/>
        </w:rPr>
        <w:t>飞行活动已获得批准的</w:t>
      </w:r>
      <w:r w:rsidR="007B6611" w:rsidRPr="00831F01">
        <w:rPr>
          <w:rFonts w:ascii="宋体" w:eastAsia="宋体" w:hAnsi="宋体" w:hint="eastAsia"/>
          <w:color w:val="000000" w:themeColor="text1"/>
        </w:rPr>
        <w:t>单位或个人</w:t>
      </w:r>
      <w:r w:rsidRPr="00831F01">
        <w:rPr>
          <w:rFonts w:ascii="宋体" w:eastAsia="宋体" w:hAnsi="宋体" w:hint="eastAsia"/>
          <w:color w:val="000000" w:themeColor="text1"/>
        </w:rPr>
        <w:t>，应当在计划起飞1小时前</w:t>
      </w:r>
      <w:r w:rsidR="007B6611" w:rsidRPr="00831F01">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Pr="00831F01">
        <w:rPr>
          <w:rFonts w:ascii="宋体" w:eastAsia="宋体" w:hAnsi="宋体" w:hint="eastAsia"/>
          <w:color w:val="000000" w:themeColor="text1"/>
        </w:rPr>
        <w:t>向</w:t>
      </w:r>
      <w:r w:rsidR="007B6611"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报告预计起飞时刻和准备情况，经</w:t>
      </w:r>
      <w:r w:rsidR="007B6611" w:rsidRPr="00831F01">
        <w:rPr>
          <w:rFonts w:ascii="宋体" w:eastAsia="宋体" w:hAnsi="宋体" w:hint="eastAsia"/>
          <w:color w:val="000000" w:themeColor="text1"/>
        </w:rPr>
        <w:t>飞行管理部门</w:t>
      </w:r>
      <w:r w:rsidRPr="00831F01">
        <w:rPr>
          <w:rFonts w:ascii="宋体" w:eastAsia="宋体" w:hAnsi="宋体" w:hint="eastAsia"/>
          <w:color w:val="000000" w:themeColor="text1"/>
        </w:rPr>
        <w:t>确认后方可起飞。</w:t>
      </w:r>
      <w:bookmarkEnd w:id="279"/>
      <w:bookmarkEnd w:id="280"/>
    </w:p>
    <w:p w14:paraId="46854FAB" w14:textId="77777777" w:rsidR="00B50CE0" w:rsidRPr="00831F01" w:rsidRDefault="00000000">
      <w:pPr>
        <w:pStyle w:val="a6"/>
        <w:ind w:left="0"/>
        <w:rPr>
          <w:color w:val="000000" w:themeColor="text1"/>
        </w:rPr>
      </w:pPr>
      <w:bookmarkStart w:id="281" w:name="_Toc200112046"/>
      <w:r w:rsidRPr="00831F01">
        <w:rPr>
          <w:rFonts w:hint="eastAsia"/>
          <w:color w:val="000000" w:themeColor="text1"/>
        </w:rPr>
        <w:t>起飞报告</w:t>
      </w:r>
      <w:bookmarkEnd w:id="281"/>
    </w:p>
    <w:p w14:paraId="034E2D6A" w14:textId="2D6109D6" w:rsidR="00B50CE0" w:rsidRPr="00831F01" w:rsidRDefault="00F5398E">
      <w:pPr>
        <w:pStyle w:val="affff5"/>
        <w:numPr>
          <w:ilvl w:val="0"/>
          <w:numId w:val="0"/>
        </w:numPr>
        <w:ind w:firstLineChars="200" w:firstLine="420"/>
        <w:outlineLvl w:val="9"/>
        <w:rPr>
          <w:rFonts w:hAnsi="宋体" w:hint="eastAsia"/>
          <w:color w:val="000000" w:themeColor="text1"/>
        </w:rPr>
      </w:pPr>
      <w:r w:rsidRPr="00831F01">
        <w:rPr>
          <w:rFonts w:hint="eastAsia"/>
          <w:color w:val="000000" w:themeColor="text1"/>
        </w:rPr>
        <w:t>应在起飞前</w:t>
      </w:r>
      <w:r w:rsidR="007B6611" w:rsidRPr="00831F01">
        <w:rPr>
          <w:rFonts w:hAnsi="宋体" w:hint="eastAsia"/>
          <w:color w:val="000000" w:themeColor="text1"/>
        </w:rPr>
        <w:t>通过</w:t>
      </w:r>
      <w:r w:rsidR="00DA7E1F" w:rsidRPr="00DA7E1F">
        <w:rPr>
          <w:rFonts w:hAnsi="宋体" w:hint="eastAsia"/>
          <w:color w:val="000000" w:themeColor="text1"/>
        </w:rPr>
        <w:t>低空服务提供方</w:t>
      </w:r>
      <w:r w:rsidR="007B6611" w:rsidRPr="00831F01">
        <w:rPr>
          <w:rFonts w:hAnsi="宋体" w:hint="eastAsia"/>
          <w:color w:val="000000" w:themeColor="text1"/>
        </w:rPr>
        <w:t>向飞行管理部门</w:t>
      </w:r>
      <w:r w:rsidRPr="00831F01">
        <w:rPr>
          <w:rFonts w:hAnsi="宋体" w:hint="eastAsia"/>
          <w:color w:val="000000" w:themeColor="text1"/>
        </w:rPr>
        <w:t>报告</w:t>
      </w:r>
      <w:r w:rsidRPr="00831F01">
        <w:rPr>
          <w:rFonts w:hint="eastAsia"/>
          <w:color w:val="000000" w:themeColor="text1"/>
        </w:rPr>
        <w:t>。</w:t>
      </w:r>
    </w:p>
    <w:p w14:paraId="6930EA43" w14:textId="2E0DEA1D" w:rsidR="00B50CE0" w:rsidRPr="00831F01" w:rsidRDefault="00000000">
      <w:pPr>
        <w:pStyle w:val="a6"/>
        <w:ind w:left="0"/>
        <w:rPr>
          <w:color w:val="000000" w:themeColor="text1"/>
        </w:rPr>
      </w:pPr>
      <w:bookmarkStart w:id="282" w:name="_Toc200112047"/>
      <w:r w:rsidRPr="00831F01">
        <w:rPr>
          <w:rFonts w:hint="eastAsia"/>
          <w:color w:val="000000" w:themeColor="text1"/>
        </w:rPr>
        <w:t>结束报告</w:t>
      </w:r>
      <w:bookmarkEnd w:id="282"/>
    </w:p>
    <w:p w14:paraId="1497F35F" w14:textId="471E1186" w:rsidR="00B50CE0" w:rsidRPr="00831F01" w:rsidRDefault="00000000">
      <w:pPr>
        <w:pStyle w:val="a7"/>
        <w:spacing w:beforeLines="0" w:before="0" w:afterLines="0" w:after="0"/>
        <w:rPr>
          <w:rFonts w:ascii="宋体" w:eastAsia="宋体" w:hAnsi="宋体" w:hint="eastAsia"/>
          <w:color w:val="000000" w:themeColor="text1"/>
        </w:rPr>
      </w:pPr>
      <w:bookmarkStart w:id="283" w:name="_Toc199425849"/>
      <w:bookmarkStart w:id="284" w:name="_Toc199354524"/>
      <w:r w:rsidRPr="00831F01">
        <w:rPr>
          <w:rFonts w:ascii="宋体" w:eastAsia="宋体" w:hAnsi="宋体" w:hint="eastAsia"/>
          <w:color w:val="000000" w:themeColor="text1"/>
        </w:rPr>
        <w:t>单架次降落后应</w:t>
      </w:r>
      <w:r w:rsidR="007B6611" w:rsidRPr="00831F01">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007B6611" w:rsidRPr="00831F01">
        <w:rPr>
          <w:rFonts w:ascii="宋体" w:eastAsia="宋体" w:hAnsi="宋体" w:hint="eastAsia"/>
          <w:color w:val="000000" w:themeColor="text1"/>
        </w:rPr>
        <w:t>向飞行管理部门</w:t>
      </w:r>
      <w:r w:rsidRPr="00831F01">
        <w:rPr>
          <w:rFonts w:ascii="宋体" w:eastAsia="宋体" w:hAnsi="宋体" w:hint="eastAsia"/>
          <w:color w:val="000000" w:themeColor="text1"/>
        </w:rPr>
        <w:t>报告。</w:t>
      </w:r>
      <w:bookmarkEnd w:id="283"/>
      <w:bookmarkEnd w:id="284"/>
    </w:p>
    <w:p w14:paraId="1C35820C" w14:textId="36FB407D" w:rsidR="00B50CE0" w:rsidRPr="00831F01" w:rsidRDefault="00000000" w:rsidP="008B0126">
      <w:pPr>
        <w:pStyle w:val="a7"/>
        <w:spacing w:beforeLines="0" w:before="0" w:afterLines="0" w:after="0"/>
        <w:rPr>
          <w:color w:val="000000" w:themeColor="text1"/>
        </w:rPr>
      </w:pPr>
      <w:bookmarkStart w:id="285" w:name="_Toc199354525"/>
      <w:bookmarkStart w:id="286" w:name="_Toc199425850"/>
      <w:r w:rsidRPr="00831F01">
        <w:rPr>
          <w:rFonts w:ascii="宋体" w:eastAsia="宋体" w:hAnsi="宋体" w:hint="eastAsia"/>
          <w:color w:val="000000" w:themeColor="text1"/>
        </w:rPr>
        <w:t>除6.6.1规定的降落报告外，长期、场内飞行活动还应在飞行周期结束后</w:t>
      </w:r>
      <w:r w:rsidR="007B6611" w:rsidRPr="00831F01">
        <w:rPr>
          <w:rFonts w:ascii="宋体" w:eastAsia="宋体" w:hAnsi="宋体" w:hint="eastAsia"/>
          <w:color w:val="000000" w:themeColor="text1"/>
        </w:rPr>
        <w:t>通过</w:t>
      </w:r>
      <w:r w:rsidR="00DA7E1F" w:rsidRPr="00DA7E1F">
        <w:rPr>
          <w:rFonts w:ascii="宋体" w:eastAsia="宋体" w:hAnsi="宋体" w:hint="eastAsia"/>
          <w:color w:val="000000" w:themeColor="text1"/>
        </w:rPr>
        <w:t>低空服务提供方</w:t>
      </w:r>
      <w:r w:rsidR="007B6611" w:rsidRPr="00831F01">
        <w:rPr>
          <w:rFonts w:ascii="宋体" w:eastAsia="宋体" w:hAnsi="宋体" w:hint="eastAsia"/>
          <w:color w:val="000000" w:themeColor="text1"/>
        </w:rPr>
        <w:t>向飞行管理部门</w:t>
      </w:r>
      <w:r w:rsidRPr="00831F01">
        <w:rPr>
          <w:rFonts w:ascii="宋体" w:eastAsia="宋体" w:hAnsi="宋体" w:hint="eastAsia"/>
          <w:color w:val="000000" w:themeColor="text1"/>
        </w:rPr>
        <w:t>报送活动结束报告。</w:t>
      </w:r>
      <w:bookmarkEnd w:id="285"/>
      <w:bookmarkEnd w:id="286"/>
    </w:p>
    <w:p w14:paraId="111DF3B0" w14:textId="77777777" w:rsidR="00B546B5" w:rsidRPr="00831F01" w:rsidRDefault="00B546B5" w:rsidP="00A4278C">
      <w:pPr>
        <w:pStyle w:val="afffa"/>
        <w:ind w:firstLineChars="0" w:firstLine="0"/>
        <w:rPr>
          <w:color w:val="000000" w:themeColor="text1"/>
        </w:rPr>
      </w:pPr>
      <w:bookmarkStart w:id="287" w:name="BKCKWX"/>
      <w:bookmarkStart w:id="288" w:name="_Toc191052222"/>
    </w:p>
    <w:p w14:paraId="451A51B9" w14:textId="77777777" w:rsidR="00B546B5" w:rsidRPr="00831F01" w:rsidRDefault="00B546B5">
      <w:pPr>
        <w:pStyle w:val="affffc"/>
        <w:rPr>
          <w:color w:val="000000" w:themeColor="text1"/>
        </w:rPr>
        <w:sectPr w:rsidR="00B546B5" w:rsidRPr="00831F01" w:rsidSect="00B546B5">
          <w:pgSz w:w="11906" w:h="16838"/>
          <w:pgMar w:top="567" w:right="1134" w:bottom="1134" w:left="1417" w:header="1418" w:footer="1134" w:gutter="0"/>
          <w:pgNumType w:start="1"/>
          <w:cols w:space="720"/>
          <w:formProt w:val="0"/>
          <w:docGrid w:type="lines" w:linePitch="312"/>
        </w:sectPr>
      </w:pPr>
    </w:p>
    <w:p w14:paraId="0B8D2AAF" w14:textId="3E399BBB" w:rsidR="00B546B5" w:rsidRPr="00831F01" w:rsidRDefault="00B546B5" w:rsidP="00B546B5">
      <w:pPr>
        <w:pStyle w:val="affffc"/>
        <w:rPr>
          <w:color w:val="000000" w:themeColor="text1"/>
        </w:rPr>
      </w:pPr>
      <w:bookmarkStart w:id="289" w:name="_Toc200112048"/>
      <w:r w:rsidRPr="00831F01">
        <w:rPr>
          <w:rFonts w:hint="eastAsia"/>
          <w:color w:val="000000" w:themeColor="text1"/>
        </w:rPr>
        <w:lastRenderedPageBreak/>
        <w:t>附 录 A</w:t>
      </w:r>
      <w:r w:rsidRPr="00831F01">
        <w:rPr>
          <w:color w:val="000000" w:themeColor="text1"/>
        </w:rPr>
        <w:br/>
      </w:r>
      <w:r w:rsidRPr="00831F01">
        <w:rPr>
          <w:rFonts w:hint="eastAsia"/>
          <w:color w:val="000000" w:themeColor="text1"/>
        </w:rPr>
        <w:t>（规范性）</w:t>
      </w:r>
      <w:r w:rsidRPr="00831F01">
        <w:rPr>
          <w:color w:val="000000" w:themeColor="text1"/>
        </w:rPr>
        <w:br/>
      </w:r>
      <w:r w:rsidRPr="00831F01">
        <w:rPr>
          <w:rFonts w:hint="eastAsia"/>
          <w:color w:val="000000" w:themeColor="text1"/>
        </w:rPr>
        <w:t>飞行活动申报流程图</w:t>
      </w:r>
      <w:bookmarkEnd w:id="289"/>
    </w:p>
    <w:p w14:paraId="052CE44E" w14:textId="7327B2EE" w:rsidR="00B546B5" w:rsidRPr="00831F01" w:rsidRDefault="006C2217" w:rsidP="006C2217">
      <w:pPr>
        <w:pStyle w:val="afffa"/>
        <w:ind w:firstLineChars="0" w:firstLine="0"/>
        <w:jc w:val="center"/>
        <w:rPr>
          <w:color w:val="000000" w:themeColor="text1"/>
        </w:rPr>
      </w:pPr>
      <w:r w:rsidRPr="00831F01">
        <w:rPr>
          <w:noProof/>
        </w:rPr>
        <w:drawing>
          <wp:inline distT="0" distB="0" distL="0" distR="0" wp14:anchorId="55084B4C" wp14:editId="0C8DEE89">
            <wp:extent cx="4909931" cy="6508451"/>
            <wp:effectExtent l="0" t="0" r="5080" b="6985"/>
            <wp:docPr id="7746245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624514" name=""/>
                    <pic:cNvPicPr/>
                  </pic:nvPicPr>
                  <pic:blipFill rotWithShape="1">
                    <a:blip r:embed="rId17"/>
                    <a:srcRect r="1143"/>
                    <a:stretch>
                      <a:fillRect/>
                    </a:stretch>
                  </pic:blipFill>
                  <pic:spPr bwMode="auto">
                    <a:xfrm>
                      <a:off x="0" y="0"/>
                      <a:ext cx="4916403" cy="6517030"/>
                    </a:xfrm>
                    <a:prstGeom prst="rect">
                      <a:avLst/>
                    </a:prstGeom>
                    <a:ln>
                      <a:noFill/>
                    </a:ln>
                    <a:extLst>
                      <a:ext uri="{53640926-AAD7-44D8-BBD7-CCE9431645EC}">
                        <a14:shadowObscured xmlns:a14="http://schemas.microsoft.com/office/drawing/2010/main"/>
                      </a:ext>
                    </a:extLst>
                  </pic:spPr>
                </pic:pic>
              </a:graphicData>
            </a:graphic>
          </wp:inline>
        </w:drawing>
      </w:r>
    </w:p>
    <w:p w14:paraId="503234D4" w14:textId="12641873" w:rsidR="00B546B5" w:rsidRPr="00831F01" w:rsidRDefault="00B546B5" w:rsidP="004958EB">
      <w:pPr>
        <w:pStyle w:val="afffa"/>
        <w:spacing w:beforeLines="50" w:before="156"/>
        <w:jc w:val="center"/>
        <w:rPr>
          <w:rFonts w:ascii="黑体" w:eastAsia="黑体" w:hAnsi="黑体" w:hint="eastAsia"/>
          <w:color w:val="000000" w:themeColor="text1"/>
        </w:rPr>
      </w:pPr>
      <w:r w:rsidRPr="00831F01">
        <w:rPr>
          <w:rFonts w:ascii="黑体" w:eastAsia="黑体" w:hAnsi="黑体" w:hint="eastAsia"/>
          <w:color w:val="000000" w:themeColor="text1"/>
        </w:rPr>
        <w:t>图A.1  有人飞行活动申报流程</w:t>
      </w:r>
    </w:p>
    <w:p w14:paraId="2D9EE4F1" w14:textId="0D96AB46" w:rsidR="009D2A50" w:rsidRPr="00831F01" w:rsidRDefault="006C2217" w:rsidP="006C2217">
      <w:pPr>
        <w:pStyle w:val="afffa"/>
        <w:ind w:firstLineChars="0" w:firstLine="0"/>
        <w:jc w:val="center"/>
        <w:rPr>
          <w:rFonts w:ascii="黑体" w:eastAsia="黑体" w:hAnsi="黑体" w:hint="eastAsia"/>
          <w:color w:val="000000" w:themeColor="text1"/>
        </w:rPr>
      </w:pPr>
      <w:r w:rsidRPr="00831F01">
        <w:rPr>
          <w:noProof/>
        </w:rPr>
        <w:lastRenderedPageBreak/>
        <w:drawing>
          <wp:inline distT="0" distB="0" distL="0" distR="0" wp14:anchorId="6835566C" wp14:editId="771F0789">
            <wp:extent cx="5192134" cy="4827491"/>
            <wp:effectExtent l="0" t="0" r="8890" b="0"/>
            <wp:docPr id="14387636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63695" name=""/>
                    <pic:cNvPicPr/>
                  </pic:nvPicPr>
                  <pic:blipFill>
                    <a:blip r:embed="rId18"/>
                    <a:stretch>
                      <a:fillRect/>
                    </a:stretch>
                  </pic:blipFill>
                  <pic:spPr>
                    <a:xfrm>
                      <a:off x="0" y="0"/>
                      <a:ext cx="5196593" cy="4831637"/>
                    </a:xfrm>
                    <a:prstGeom prst="rect">
                      <a:avLst/>
                    </a:prstGeom>
                  </pic:spPr>
                </pic:pic>
              </a:graphicData>
            </a:graphic>
          </wp:inline>
        </w:drawing>
      </w:r>
    </w:p>
    <w:p w14:paraId="478487F7" w14:textId="395CE24F" w:rsidR="00B546B5" w:rsidRPr="00831F01" w:rsidRDefault="00B546B5" w:rsidP="009D2A50">
      <w:pPr>
        <w:pStyle w:val="afffa"/>
        <w:jc w:val="center"/>
        <w:rPr>
          <w:color w:val="000000" w:themeColor="text1"/>
        </w:rPr>
      </w:pPr>
      <w:r w:rsidRPr="00831F01">
        <w:rPr>
          <w:rFonts w:ascii="黑体" w:eastAsia="黑体" w:hAnsi="黑体" w:hint="eastAsia"/>
          <w:color w:val="000000" w:themeColor="text1"/>
        </w:rPr>
        <w:t>图A.2  无人飞行活动申报流程</w:t>
      </w:r>
    </w:p>
    <w:p w14:paraId="0086EAAF" w14:textId="77777777" w:rsidR="00B546B5" w:rsidRPr="00831F01" w:rsidRDefault="00B546B5">
      <w:pPr>
        <w:pStyle w:val="affffc"/>
        <w:rPr>
          <w:color w:val="000000" w:themeColor="text1"/>
        </w:rPr>
        <w:sectPr w:rsidR="00B546B5" w:rsidRPr="00831F01" w:rsidSect="00B546B5">
          <w:pgSz w:w="11906" w:h="16838"/>
          <w:pgMar w:top="567" w:right="1134" w:bottom="1134" w:left="1417" w:header="1418" w:footer="1134" w:gutter="0"/>
          <w:cols w:space="720"/>
          <w:formProt w:val="0"/>
          <w:docGrid w:type="lines" w:linePitch="312"/>
        </w:sectPr>
      </w:pPr>
    </w:p>
    <w:p w14:paraId="52E5F305" w14:textId="77777777" w:rsidR="00B546B5" w:rsidRPr="00831F01" w:rsidRDefault="00B546B5">
      <w:pPr>
        <w:pStyle w:val="affffc"/>
        <w:rPr>
          <w:color w:val="000000" w:themeColor="text1"/>
        </w:rPr>
      </w:pPr>
      <w:bookmarkStart w:id="290" w:name="_Toc200112049"/>
      <w:r w:rsidRPr="00831F01">
        <w:rPr>
          <w:rFonts w:hint="eastAsia"/>
          <w:color w:val="000000" w:themeColor="text1"/>
        </w:rPr>
        <w:lastRenderedPageBreak/>
        <w:t>参</w:t>
      </w:r>
      <w:r w:rsidRPr="00831F01">
        <w:rPr>
          <w:rFonts w:hAnsi="黑体"/>
          <w:color w:val="000000" w:themeColor="text1"/>
        </w:rPr>
        <w:t> </w:t>
      </w:r>
      <w:r w:rsidRPr="00831F01">
        <w:rPr>
          <w:rFonts w:hint="eastAsia"/>
          <w:color w:val="000000" w:themeColor="text1"/>
        </w:rPr>
        <w:t>考</w:t>
      </w:r>
      <w:r w:rsidRPr="00831F01">
        <w:rPr>
          <w:rFonts w:hAnsi="黑体"/>
          <w:color w:val="000000" w:themeColor="text1"/>
        </w:rPr>
        <w:t> </w:t>
      </w:r>
      <w:r w:rsidRPr="00831F01">
        <w:rPr>
          <w:rFonts w:hint="eastAsia"/>
          <w:color w:val="000000" w:themeColor="text1"/>
        </w:rPr>
        <w:t>文</w:t>
      </w:r>
      <w:r w:rsidRPr="00831F01">
        <w:rPr>
          <w:rFonts w:hAnsi="黑体"/>
          <w:color w:val="000000" w:themeColor="text1"/>
        </w:rPr>
        <w:t> </w:t>
      </w:r>
      <w:r w:rsidRPr="00831F01">
        <w:rPr>
          <w:rFonts w:hint="eastAsia"/>
          <w:color w:val="000000" w:themeColor="text1"/>
        </w:rPr>
        <w:t>献</w:t>
      </w:r>
      <w:bookmarkEnd w:id="287"/>
      <w:bookmarkEnd w:id="288"/>
      <w:bookmarkEnd w:id="290"/>
    </w:p>
    <w:p w14:paraId="22D571BC" w14:textId="4FD9267E" w:rsidR="004A20CC" w:rsidRPr="00831F01" w:rsidRDefault="00000000">
      <w:pPr>
        <w:pStyle w:val="afffa"/>
        <w:rPr>
          <w:color w:val="000000" w:themeColor="text1"/>
        </w:rPr>
      </w:pPr>
      <w:r w:rsidRPr="00831F01">
        <w:rPr>
          <w:rFonts w:hint="eastAsia"/>
          <w:color w:val="000000" w:themeColor="text1"/>
        </w:rPr>
        <w:t xml:space="preserve">[1] </w:t>
      </w:r>
      <w:r w:rsidR="004A20CC" w:rsidRPr="00831F01">
        <w:rPr>
          <w:rFonts w:hint="eastAsia"/>
          <w:color w:val="000000" w:themeColor="text1"/>
        </w:rPr>
        <w:t>通用航空飞行管制条例</w:t>
      </w:r>
    </w:p>
    <w:p w14:paraId="40DD8F66" w14:textId="4EACB933" w:rsidR="004A20CC" w:rsidRPr="00831F01" w:rsidRDefault="004A20CC">
      <w:pPr>
        <w:pStyle w:val="afffa"/>
        <w:rPr>
          <w:color w:val="000000" w:themeColor="text1"/>
        </w:rPr>
      </w:pPr>
      <w:r w:rsidRPr="00831F01">
        <w:rPr>
          <w:rFonts w:hint="eastAsia"/>
          <w:color w:val="000000" w:themeColor="text1"/>
        </w:rPr>
        <w:t>[2] 通用航空飞行任务审批与管理规定</w:t>
      </w:r>
    </w:p>
    <w:p w14:paraId="7AB39A93" w14:textId="17DEB18B" w:rsidR="004A20CC" w:rsidRPr="00831F01" w:rsidRDefault="004A20CC">
      <w:pPr>
        <w:pStyle w:val="afffa"/>
        <w:rPr>
          <w:color w:val="000000" w:themeColor="text1"/>
        </w:rPr>
      </w:pPr>
      <w:r w:rsidRPr="00831F01">
        <w:rPr>
          <w:rFonts w:hint="eastAsia"/>
          <w:color w:val="000000" w:themeColor="text1"/>
        </w:rPr>
        <w:t>[3] 中华人民共和国飞行基本规则</w:t>
      </w:r>
    </w:p>
    <w:p w14:paraId="0C5CA54A" w14:textId="0ECC4083" w:rsidR="004A20CC" w:rsidRPr="00831F01" w:rsidRDefault="004A20CC">
      <w:pPr>
        <w:pStyle w:val="afffa"/>
        <w:rPr>
          <w:color w:val="000000" w:themeColor="text1"/>
        </w:rPr>
      </w:pPr>
      <w:r w:rsidRPr="00831F01">
        <w:rPr>
          <w:rFonts w:hint="eastAsia"/>
          <w:color w:val="000000" w:themeColor="text1"/>
        </w:rPr>
        <w:t>[4] 民航西南地区通用航空飞行任务审批及备案管理办法</w:t>
      </w:r>
    </w:p>
    <w:p w14:paraId="487A3A33" w14:textId="7E66323A" w:rsidR="00B50CE0" w:rsidRPr="00831F01" w:rsidRDefault="004A20CC">
      <w:pPr>
        <w:pStyle w:val="afffa"/>
        <w:rPr>
          <w:color w:val="000000" w:themeColor="text1"/>
        </w:rPr>
      </w:pPr>
      <w:r w:rsidRPr="00831F01">
        <w:rPr>
          <w:rFonts w:hint="eastAsia"/>
          <w:color w:val="000000" w:themeColor="text1"/>
        </w:rPr>
        <w:t>[5] 民用无人驾驶航空器运行安全管理规则</w:t>
      </w:r>
    </w:p>
    <w:p w14:paraId="14179311" w14:textId="06917912" w:rsidR="00B50CE0" w:rsidRPr="0051234B" w:rsidRDefault="00000000">
      <w:pPr>
        <w:pStyle w:val="afffa"/>
        <w:rPr>
          <w:color w:val="000000" w:themeColor="text1"/>
        </w:rPr>
      </w:pPr>
      <w:r w:rsidRPr="00831F01">
        <w:rPr>
          <w:rFonts w:hint="eastAsia"/>
          <w:color w:val="000000" w:themeColor="text1"/>
        </w:rPr>
        <w:t>[</w:t>
      </w:r>
      <w:r w:rsidR="004A20CC" w:rsidRPr="00831F01">
        <w:rPr>
          <w:rFonts w:hint="eastAsia"/>
          <w:color w:val="000000" w:themeColor="text1"/>
        </w:rPr>
        <w:t>6</w:t>
      </w:r>
      <w:r w:rsidRPr="00831F01">
        <w:rPr>
          <w:rFonts w:hint="eastAsia"/>
          <w:color w:val="000000" w:themeColor="text1"/>
        </w:rPr>
        <w:t>] 无人驾驶航空器飞行管理暂行条例</w:t>
      </w:r>
    </w:p>
    <w:p w14:paraId="6771B32A" w14:textId="77777777" w:rsidR="00B50CE0" w:rsidRPr="0051234B" w:rsidRDefault="00B50CE0">
      <w:pPr>
        <w:pStyle w:val="afffffff2"/>
        <w:framePr w:w="2330" w:wrap="around"/>
        <w:pBdr>
          <w:bottom w:val="single" w:sz="12" w:space="1" w:color="auto"/>
        </w:pBdr>
        <w:rPr>
          <w:color w:val="000000" w:themeColor="text1"/>
        </w:rPr>
      </w:pPr>
    </w:p>
    <w:sectPr w:rsidR="00B50CE0" w:rsidRPr="0051234B" w:rsidSect="005B1B3A">
      <w:pgSz w:w="11906" w:h="16838"/>
      <w:pgMar w:top="567" w:right="1134" w:bottom="1134" w:left="1417"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86DFB" w14:textId="77777777" w:rsidR="006053F8" w:rsidRDefault="006053F8">
      <w:r>
        <w:separator/>
      </w:r>
    </w:p>
  </w:endnote>
  <w:endnote w:type="continuationSeparator" w:id="0">
    <w:p w14:paraId="65EE1F21" w14:textId="77777777" w:rsidR="006053F8" w:rsidRDefault="0060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altName w:val="Arial Unicode MS"/>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834A4" w14:textId="77777777" w:rsidR="00B50CE0" w:rsidRDefault="00000000">
    <w:pPr>
      <w:pStyle w:val="afff5"/>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250D" w14:textId="77777777" w:rsidR="00B50CE0" w:rsidRDefault="00B50CE0">
    <w:pPr>
      <w:pStyle w:val="afff5"/>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4B030" w14:textId="77777777" w:rsidR="00B50CE0" w:rsidRDefault="00000000">
    <w:pPr>
      <w:pStyle w:val="affff1"/>
    </w:pPr>
    <w:r>
      <w:fldChar w:fldCharType="begin"/>
    </w:r>
    <w:r>
      <w:instrText xml:space="preserve"> PAGE  \* MERGEFORMAT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A4D14" w14:textId="77777777" w:rsidR="006053F8" w:rsidRDefault="006053F8">
      <w:r>
        <w:separator/>
      </w:r>
    </w:p>
  </w:footnote>
  <w:footnote w:type="continuationSeparator" w:id="0">
    <w:p w14:paraId="20DF7937" w14:textId="77777777" w:rsidR="006053F8" w:rsidRDefault="0060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4CEC" w14:textId="74D9D79B" w:rsidR="00B50CE0" w:rsidRDefault="00000000">
    <w:pPr>
      <w:pStyle w:val="afffffffb"/>
      <w:jc w:val="left"/>
      <w:rPr>
        <w:rFonts w:hint="eastAsia"/>
      </w:rPr>
    </w:pPr>
    <w:r>
      <w:fldChar w:fldCharType="begin"/>
    </w:r>
    <w:r>
      <w:instrText xml:space="preserve"> STYLEREF  标准文件_文件编号  \* MERGEFORMAT </w:instrText>
    </w:r>
    <w:r>
      <w:fldChar w:fldCharType="separate"/>
    </w:r>
    <w:r w:rsidR="0029510C">
      <w:rPr>
        <w:rFonts w:hint="eastAsia"/>
        <w:noProof/>
      </w:rPr>
      <w:t>T/CQRA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BEACE" w14:textId="77777777" w:rsidR="00B50CE0" w:rsidRDefault="00000000">
    <w:pPr>
      <w:pStyle w:val="afff7"/>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F6BB" w14:textId="77777777" w:rsidR="00B50CE0" w:rsidRDefault="00B50CE0">
    <w:pPr>
      <w:pStyle w:val="afff7"/>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1E2E7" w14:textId="77777777" w:rsidR="00B50CE0" w:rsidRDefault="00000000">
    <w:pPr>
      <w:pStyle w:val="affff2"/>
    </w:pPr>
    <w:r>
      <w:rPr>
        <w:rFonts w:hint="eastAsia"/>
      </w:rPr>
      <w:t>T/XXXX 0XX—2025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1194"/>
    <w:multiLevelType w:val="multilevel"/>
    <w:tmpl w:val="E7C88DFA"/>
    <w:lvl w:ilvl="0">
      <w:start w:val="1"/>
      <w:numFmt w:val="lowerLetter"/>
      <w:suff w:val="nothing"/>
      <w:lvlText w:val="%1） "/>
      <w:lvlJc w:val="left"/>
      <w:pPr>
        <w:ind w:left="860" w:hanging="440"/>
      </w:pPr>
      <w:rPr>
        <w:rFonts w:hint="eastAsia"/>
      </w:rPr>
    </w:lvl>
    <w:lvl w:ilvl="1">
      <w:start w:val="1"/>
      <w:numFmt w:val="decimal"/>
      <w:lvlText w:val="%2） "/>
      <w:lvlJc w:val="left"/>
      <w:pPr>
        <w:ind w:left="0" w:firstLine="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8C23724"/>
    <w:multiLevelType w:val="multilevel"/>
    <w:tmpl w:val="E7C88DFA"/>
    <w:lvl w:ilvl="0">
      <w:start w:val="1"/>
      <w:numFmt w:val="lowerLetter"/>
      <w:suff w:val="nothing"/>
      <w:lvlText w:val="%1） "/>
      <w:lvlJc w:val="left"/>
      <w:pPr>
        <w:ind w:left="860" w:hanging="440"/>
      </w:pPr>
      <w:rPr>
        <w:rFonts w:hint="eastAsia"/>
      </w:rPr>
    </w:lvl>
    <w:lvl w:ilvl="1">
      <w:start w:val="1"/>
      <w:numFmt w:val="decimal"/>
      <w:lvlText w:val="%2） "/>
      <w:lvlJc w:val="left"/>
      <w:pPr>
        <w:ind w:left="0" w:firstLine="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3"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2"/>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15:restartNumberingAfterBreak="0">
    <w:nsid w:val="10635ED9"/>
    <w:multiLevelType w:val="multilevel"/>
    <w:tmpl w:val="10635ED9"/>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9" w15:restartNumberingAfterBreak="0">
    <w:nsid w:val="1E6E2A7D"/>
    <w:multiLevelType w:val="multilevel"/>
    <w:tmpl w:val="E7C88DFA"/>
    <w:lvl w:ilvl="0">
      <w:start w:val="1"/>
      <w:numFmt w:val="lowerLetter"/>
      <w:suff w:val="nothing"/>
      <w:lvlText w:val="%1） "/>
      <w:lvlJc w:val="left"/>
      <w:pPr>
        <w:ind w:left="860" w:hanging="440"/>
      </w:pPr>
      <w:rPr>
        <w:rFonts w:hint="eastAsia"/>
      </w:rPr>
    </w:lvl>
    <w:lvl w:ilvl="1">
      <w:start w:val="1"/>
      <w:numFmt w:val="decimal"/>
      <w:lvlText w:val="%2） "/>
      <w:lvlJc w:val="left"/>
      <w:pPr>
        <w:ind w:left="0" w:firstLine="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10" w15:restartNumberingAfterBreak="0">
    <w:nsid w:val="1F470D37"/>
    <w:multiLevelType w:val="hybridMultilevel"/>
    <w:tmpl w:val="29A4F924"/>
    <w:lvl w:ilvl="0" w:tplc="42ECC69E">
      <w:start w:val="1"/>
      <w:numFmt w:val="lowerLetter"/>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1"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9E15C45"/>
    <w:multiLevelType w:val="multilevel"/>
    <w:tmpl w:val="29E15C45"/>
    <w:lvl w:ilvl="0">
      <w:start w:val="1"/>
      <w:numFmt w:val="lowerLetter"/>
      <w:suff w:val="nothing"/>
      <w:lvlText w:val="%1） "/>
      <w:lvlJc w:val="left"/>
      <w:pPr>
        <w:ind w:left="860" w:hanging="440"/>
      </w:pPr>
      <w:rPr>
        <w:rFonts w:hint="eastAsia"/>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3"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4" w15:restartNumberingAfterBreak="0">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15:restartNumberingAfterBreak="0">
    <w:nsid w:val="2D7B72F0"/>
    <w:multiLevelType w:val="multilevel"/>
    <w:tmpl w:val="E7C88DFA"/>
    <w:lvl w:ilvl="0">
      <w:start w:val="1"/>
      <w:numFmt w:val="lowerLetter"/>
      <w:suff w:val="nothing"/>
      <w:lvlText w:val="%1） "/>
      <w:lvlJc w:val="left"/>
      <w:pPr>
        <w:ind w:left="860" w:hanging="440"/>
      </w:pPr>
      <w:rPr>
        <w:rFonts w:hint="eastAsia"/>
      </w:rPr>
    </w:lvl>
    <w:lvl w:ilvl="1">
      <w:start w:val="1"/>
      <w:numFmt w:val="decimal"/>
      <w:lvlText w:val="%2） "/>
      <w:lvlJc w:val="left"/>
      <w:pPr>
        <w:ind w:left="0" w:firstLine="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16" w15:restartNumberingAfterBreak="0">
    <w:nsid w:val="37B556D3"/>
    <w:multiLevelType w:val="multilevel"/>
    <w:tmpl w:val="E7C88DFA"/>
    <w:lvl w:ilvl="0">
      <w:start w:val="1"/>
      <w:numFmt w:val="lowerLetter"/>
      <w:suff w:val="nothing"/>
      <w:lvlText w:val="%1） "/>
      <w:lvlJc w:val="left"/>
      <w:pPr>
        <w:ind w:left="860" w:hanging="440"/>
      </w:pPr>
      <w:rPr>
        <w:rFonts w:hint="eastAsia"/>
      </w:rPr>
    </w:lvl>
    <w:lvl w:ilvl="1">
      <w:start w:val="1"/>
      <w:numFmt w:val="decimal"/>
      <w:lvlText w:val="%2） "/>
      <w:lvlJc w:val="left"/>
      <w:pPr>
        <w:ind w:left="0" w:firstLine="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17" w15:restartNumberingAfterBreak="0">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8" w15:restartNumberingAfterBreak="0">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15:restartNumberingAfterBreak="0">
    <w:nsid w:val="48B16636"/>
    <w:multiLevelType w:val="multilevel"/>
    <w:tmpl w:val="E7C88DFA"/>
    <w:lvl w:ilvl="0">
      <w:start w:val="1"/>
      <w:numFmt w:val="lowerLetter"/>
      <w:suff w:val="nothing"/>
      <w:lvlText w:val="%1） "/>
      <w:lvlJc w:val="left"/>
      <w:pPr>
        <w:ind w:left="860" w:hanging="440"/>
      </w:pPr>
      <w:rPr>
        <w:rFonts w:hint="eastAsia"/>
      </w:rPr>
    </w:lvl>
    <w:lvl w:ilvl="1">
      <w:start w:val="1"/>
      <w:numFmt w:val="decimal"/>
      <w:lvlText w:val="%2） "/>
      <w:lvlJc w:val="left"/>
      <w:pPr>
        <w:ind w:left="0" w:firstLine="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0" w15:restartNumberingAfterBreak="0">
    <w:nsid w:val="4B733A5F"/>
    <w:multiLevelType w:val="multilevel"/>
    <w:tmpl w:val="4B733A5F"/>
    <w:lvl w:ilvl="0">
      <w:start w:val="1"/>
      <w:numFmt w:val="decimal"/>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1" w15:restartNumberingAfterBreak="0">
    <w:nsid w:val="54981199"/>
    <w:multiLevelType w:val="multilevel"/>
    <w:tmpl w:val="54981199"/>
    <w:lvl w:ilvl="0">
      <w:start w:val="1"/>
      <w:numFmt w:val="lowerLetter"/>
      <w:suff w:val="nothing"/>
      <w:lvlText w:val="%1） "/>
      <w:lvlJc w:val="left"/>
      <w:pPr>
        <w:ind w:left="860" w:hanging="440"/>
      </w:pPr>
      <w:rPr>
        <w:rFonts w:hint="eastAsia"/>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2" w15:restartNumberingAfterBreak="0">
    <w:nsid w:val="557C2AF5"/>
    <w:multiLevelType w:val="multilevel"/>
    <w:tmpl w:val="557C2AF5"/>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3" w15:restartNumberingAfterBreak="0">
    <w:nsid w:val="5603797C"/>
    <w:multiLevelType w:val="multilevel"/>
    <w:tmpl w:val="5603797C"/>
    <w:lvl w:ilvl="0">
      <w:start w:val="1"/>
      <w:numFmt w:val="upperLetter"/>
      <w:pStyle w:val="af6"/>
      <w:suff w:val="space"/>
      <w:lvlText w:val="%1"/>
      <w:lvlJc w:val="left"/>
      <w:pPr>
        <w:ind w:left="425" w:hanging="425"/>
      </w:pPr>
      <w:rPr>
        <w:rFonts w:hint="eastAsia"/>
      </w:rPr>
    </w:lvl>
    <w:lvl w:ilvl="1">
      <w:start w:val="1"/>
      <w:numFmt w:val="decimal"/>
      <w:pStyle w:val="af7"/>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92A70EA"/>
    <w:multiLevelType w:val="multilevel"/>
    <w:tmpl w:val="29E15C45"/>
    <w:lvl w:ilvl="0">
      <w:start w:val="1"/>
      <w:numFmt w:val="lowerLetter"/>
      <w:suff w:val="nothing"/>
      <w:lvlText w:val="%1） "/>
      <w:lvlJc w:val="left"/>
      <w:pPr>
        <w:ind w:left="860" w:hanging="440"/>
      </w:pPr>
      <w:rPr>
        <w:rFonts w:hint="eastAsia"/>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5" w15:restartNumberingAfterBreak="0">
    <w:nsid w:val="60B55DC2"/>
    <w:multiLevelType w:val="multilevel"/>
    <w:tmpl w:val="60B55DC2"/>
    <w:lvl w:ilvl="0">
      <w:start w:val="1"/>
      <w:numFmt w:val="upperLetter"/>
      <w:pStyle w:val="af8"/>
      <w:lvlText w:val="%1"/>
      <w:lvlJc w:val="left"/>
      <w:pPr>
        <w:tabs>
          <w:tab w:val="left" w:pos="0"/>
        </w:tabs>
        <w:ind w:left="0" w:hanging="425"/>
      </w:pPr>
      <w:rPr>
        <w:rFonts w:hint="eastAsia"/>
      </w:rPr>
    </w:lvl>
    <w:lvl w:ilvl="1">
      <w:start w:val="1"/>
      <w:numFmt w:val="decimal"/>
      <w:pStyle w:val="af9"/>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6" w15:restartNumberingAfterBreak="0">
    <w:nsid w:val="646260FA"/>
    <w:multiLevelType w:val="multilevel"/>
    <w:tmpl w:val="646260FA"/>
    <w:lvl w:ilvl="0">
      <w:start w:val="1"/>
      <w:numFmt w:val="decimal"/>
      <w:pStyle w:val="af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57D3FBC"/>
    <w:multiLevelType w:val="multilevel"/>
    <w:tmpl w:val="657D3FBC"/>
    <w:lvl w:ilvl="0">
      <w:start w:val="1"/>
      <w:numFmt w:val="upperLetter"/>
      <w:pStyle w:val="afb"/>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c"/>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d"/>
      <w:suff w:val="nothing"/>
      <w:lvlText w:val="%1.%2.%3　"/>
      <w:lvlJc w:val="left"/>
      <w:pPr>
        <w:ind w:left="0" w:firstLine="0"/>
      </w:pPr>
      <w:rPr>
        <w:rFonts w:ascii="黑体" w:eastAsia="黑体" w:hAnsi="Times New Roman" w:hint="eastAsia"/>
        <w:b w:val="0"/>
        <w:i w:val="0"/>
        <w:sz w:val="21"/>
      </w:rPr>
    </w:lvl>
    <w:lvl w:ilvl="3">
      <w:start w:val="1"/>
      <w:numFmt w:val="decimal"/>
      <w:pStyle w:val="afe"/>
      <w:suff w:val="nothing"/>
      <w:lvlText w:val="%1.%2.%3.%4　"/>
      <w:lvlJc w:val="left"/>
      <w:pPr>
        <w:ind w:left="0" w:firstLine="0"/>
      </w:pPr>
      <w:rPr>
        <w:rFonts w:ascii="黑体" w:eastAsia="黑体" w:hAnsi="Times New Roman" w:hint="eastAsia"/>
        <w:b w:val="0"/>
        <w:i w:val="0"/>
        <w:sz w:val="21"/>
      </w:rPr>
    </w:lvl>
    <w:lvl w:ilvl="4">
      <w:start w:val="1"/>
      <w:numFmt w:val="decimal"/>
      <w:pStyle w:val="aff"/>
      <w:suff w:val="nothing"/>
      <w:lvlText w:val="%1.%2.%3.%4.%5　"/>
      <w:lvlJc w:val="left"/>
      <w:pPr>
        <w:ind w:left="0" w:firstLine="0"/>
      </w:pPr>
      <w:rPr>
        <w:rFonts w:ascii="黑体" w:eastAsia="黑体" w:hAnsi="Times New Roman" w:hint="eastAsia"/>
        <w:b w:val="0"/>
        <w:i w:val="0"/>
        <w:sz w:val="21"/>
      </w:rPr>
    </w:lvl>
    <w:lvl w:ilvl="5">
      <w:start w:val="1"/>
      <w:numFmt w:val="decimal"/>
      <w:pStyle w:val="aff0"/>
      <w:suff w:val="nothing"/>
      <w:lvlText w:val="%1.%2.%3.%4.%5.%6　"/>
      <w:lvlJc w:val="left"/>
      <w:pPr>
        <w:ind w:left="0" w:firstLine="0"/>
      </w:pPr>
      <w:rPr>
        <w:rFonts w:ascii="黑体" w:eastAsia="黑体" w:hAnsi="Times New Roman" w:hint="eastAsia"/>
        <w:b w:val="0"/>
        <w:i w:val="0"/>
        <w:sz w:val="21"/>
      </w:rPr>
    </w:lvl>
    <w:lvl w:ilvl="6">
      <w:start w:val="1"/>
      <w:numFmt w:val="decimal"/>
      <w:pStyle w:val="af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C3910BF"/>
    <w:multiLevelType w:val="hybridMultilevel"/>
    <w:tmpl w:val="625E4BC0"/>
    <w:lvl w:ilvl="0" w:tplc="71C076CE">
      <w:start w:val="1"/>
      <w:numFmt w:val="lowerLetter"/>
      <w:lvlText w:val="%1）"/>
      <w:lvlJc w:val="left"/>
      <w:pPr>
        <w:ind w:left="840" w:hanging="4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9" w15:restartNumberingAfterBreak="0">
    <w:nsid w:val="6CEA2025"/>
    <w:multiLevelType w:val="multilevel"/>
    <w:tmpl w:val="6CEA2025"/>
    <w:lvl w:ilvl="0">
      <w:start w:val="1"/>
      <w:numFmt w:val="none"/>
      <w:pStyle w:val="aff2"/>
      <w:suff w:val="nothing"/>
      <w:lvlText w:val="%1"/>
      <w:lvlJc w:val="left"/>
      <w:pPr>
        <w:ind w:left="0" w:firstLine="0"/>
      </w:pPr>
      <w:rPr>
        <w:rFonts w:hint="eastAsia"/>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5"/>
      <w:suff w:val="nothing"/>
      <w:lvlText w:val="%1%2.%3.%4　"/>
      <w:lvlJc w:val="left"/>
      <w:pPr>
        <w:ind w:left="0" w:firstLine="0"/>
      </w:pPr>
      <w:rPr>
        <w:rFonts w:ascii="黑体" w:eastAsia="黑体" w:hint="eastAsia"/>
        <w:b w:val="0"/>
        <w:bCs w:val="0"/>
        <w:i w:val="0"/>
        <w:color w:val="auto"/>
        <w:sz w:val="21"/>
      </w:rPr>
    </w:lvl>
    <w:lvl w:ilvl="4">
      <w:start w:val="1"/>
      <w:numFmt w:val="decimal"/>
      <w:pStyle w:val="aff6"/>
      <w:suff w:val="nothing"/>
      <w:lvlText w:val="%1%2.%3.%4.%5　"/>
      <w:lvlJc w:val="left"/>
      <w:pPr>
        <w:ind w:left="0" w:firstLine="0"/>
      </w:pPr>
      <w:rPr>
        <w:rFonts w:ascii="黑体" w:eastAsia="黑体" w:hint="eastAsia"/>
        <w:b w:val="0"/>
        <w:i w:val="0"/>
        <w:color w:val="auto"/>
        <w:sz w:val="21"/>
      </w:rPr>
    </w:lvl>
    <w:lvl w:ilvl="5">
      <w:start w:val="1"/>
      <w:numFmt w:val="decimal"/>
      <w:pStyle w:val="aff7"/>
      <w:suff w:val="nothing"/>
      <w:lvlText w:val="%1%2.%3.%4.%5.%6　"/>
      <w:lvlJc w:val="left"/>
      <w:pPr>
        <w:ind w:left="0" w:firstLine="0"/>
      </w:pPr>
      <w:rPr>
        <w:rFonts w:ascii="黑体" w:eastAsia="黑体" w:hint="eastAsia"/>
        <w:b w:val="0"/>
        <w:bCs/>
        <w:i w:val="0"/>
        <w:color w:val="auto"/>
        <w:sz w:val="21"/>
      </w:rPr>
    </w:lvl>
    <w:lvl w:ilvl="6">
      <w:start w:val="1"/>
      <w:numFmt w:val="decimal"/>
      <w:pStyle w:val="a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6C07CD"/>
    <w:multiLevelType w:val="multilevel"/>
    <w:tmpl w:val="6D6C07CD"/>
    <w:lvl w:ilvl="0">
      <w:start w:val="1"/>
      <w:numFmt w:val="lowerLetter"/>
      <w:pStyle w:val="aff9"/>
      <w:lvlText w:val="%1)"/>
      <w:lvlJc w:val="left"/>
      <w:pPr>
        <w:tabs>
          <w:tab w:val="left" w:pos="839"/>
        </w:tabs>
        <w:ind w:left="839" w:hanging="419"/>
      </w:pPr>
      <w:rPr>
        <w:rFonts w:ascii="宋体" w:eastAsia="宋体" w:hint="eastAsia"/>
        <w:b w:val="0"/>
        <w:i w:val="0"/>
        <w:sz w:val="21"/>
      </w:rPr>
    </w:lvl>
    <w:lvl w:ilvl="1">
      <w:start w:val="1"/>
      <w:numFmt w:val="decimal"/>
      <w:pStyle w:val="af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1" w15:restartNumberingAfterBreak="0">
    <w:nsid w:val="6DBF04F4"/>
    <w:multiLevelType w:val="multilevel"/>
    <w:tmpl w:val="6DBF04F4"/>
    <w:lvl w:ilvl="0">
      <w:start w:val="1"/>
      <w:numFmt w:val="none"/>
      <w:pStyle w:val="af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1413744816">
    <w:abstractNumId w:val="17"/>
  </w:num>
  <w:num w:numId="2" w16cid:durableId="1698382980">
    <w:abstractNumId w:val="11"/>
  </w:num>
  <w:num w:numId="3" w16cid:durableId="2091192357">
    <w:abstractNumId w:val="14"/>
  </w:num>
  <w:num w:numId="4" w16cid:durableId="1750077106">
    <w:abstractNumId w:val="4"/>
  </w:num>
  <w:num w:numId="5" w16cid:durableId="1784643551">
    <w:abstractNumId w:val="18"/>
  </w:num>
  <w:num w:numId="6" w16cid:durableId="907114804">
    <w:abstractNumId w:val="31"/>
  </w:num>
  <w:num w:numId="7" w16cid:durableId="1654723175">
    <w:abstractNumId w:val="1"/>
  </w:num>
  <w:num w:numId="8" w16cid:durableId="854810649">
    <w:abstractNumId w:val="20"/>
  </w:num>
  <w:num w:numId="9" w16cid:durableId="355347858">
    <w:abstractNumId w:val="8"/>
  </w:num>
  <w:num w:numId="10" w16cid:durableId="1841500402">
    <w:abstractNumId w:val="27"/>
  </w:num>
  <w:num w:numId="11" w16cid:durableId="254870843">
    <w:abstractNumId w:val="25"/>
  </w:num>
  <w:num w:numId="12" w16cid:durableId="743334602">
    <w:abstractNumId w:val="30"/>
  </w:num>
  <w:num w:numId="13" w16cid:durableId="1663002037">
    <w:abstractNumId w:val="13"/>
  </w:num>
  <w:num w:numId="14" w16cid:durableId="1860268332">
    <w:abstractNumId w:val="3"/>
  </w:num>
  <w:num w:numId="15" w16cid:durableId="231697112">
    <w:abstractNumId w:val="6"/>
  </w:num>
  <w:num w:numId="16" w16cid:durableId="1378241427">
    <w:abstractNumId w:val="26"/>
  </w:num>
  <w:num w:numId="17" w16cid:durableId="19859072">
    <w:abstractNumId w:val="22"/>
  </w:num>
  <w:num w:numId="18" w16cid:durableId="259681977">
    <w:abstractNumId w:val="5"/>
  </w:num>
  <w:num w:numId="19" w16cid:durableId="1362515859">
    <w:abstractNumId w:val="29"/>
  </w:num>
  <w:num w:numId="20" w16cid:durableId="1346128785">
    <w:abstractNumId w:val="23"/>
  </w:num>
  <w:num w:numId="21" w16cid:durableId="1788311714">
    <w:abstractNumId w:val="19"/>
  </w:num>
  <w:num w:numId="22" w16cid:durableId="2122913177">
    <w:abstractNumId w:val="12"/>
  </w:num>
  <w:num w:numId="23" w16cid:durableId="7685755">
    <w:abstractNumId w:val="21"/>
  </w:num>
  <w:num w:numId="24" w16cid:durableId="1845363815">
    <w:abstractNumId w:val="7"/>
  </w:num>
  <w:num w:numId="25" w16cid:durableId="659816554">
    <w:abstractNumId w:val="2"/>
  </w:num>
  <w:num w:numId="26" w16cid:durableId="1089237282">
    <w:abstractNumId w:val="15"/>
  </w:num>
  <w:num w:numId="27" w16cid:durableId="338774260">
    <w:abstractNumId w:val="0"/>
  </w:num>
  <w:num w:numId="28" w16cid:durableId="710762452">
    <w:abstractNumId w:val="16"/>
  </w:num>
  <w:num w:numId="29" w16cid:durableId="1107652590">
    <w:abstractNumId w:val="9"/>
  </w:num>
  <w:num w:numId="30" w16cid:durableId="353262944">
    <w:abstractNumId w:val="24"/>
  </w:num>
  <w:num w:numId="31" w16cid:durableId="1089035811">
    <w:abstractNumId w:val="11"/>
  </w:num>
  <w:num w:numId="32" w16cid:durableId="2015263593">
    <w:abstractNumId w:val="11"/>
  </w:num>
  <w:num w:numId="33" w16cid:durableId="1315061875">
    <w:abstractNumId w:val="11"/>
  </w:num>
  <w:num w:numId="34" w16cid:durableId="173495587">
    <w:abstractNumId w:val="11"/>
  </w:num>
  <w:num w:numId="35" w16cid:durableId="1499879592">
    <w:abstractNumId w:val="11"/>
  </w:num>
  <w:num w:numId="36" w16cid:durableId="1710032800">
    <w:abstractNumId w:val="11"/>
  </w:num>
  <w:num w:numId="37" w16cid:durableId="239023652">
    <w:abstractNumId w:val="11"/>
  </w:num>
  <w:num w:numId="38" w16cid:durableId="356198232">
    <w:abstractNumId w:val="10"/>
  </w:num>
  <w:num w:numId="39" w16cid:durableId="317807953">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YwNGQ3ZTRlNDZjN2I5MWUyMmVlNDg5MmFlYWNkZTkifQ=="/>
    <w:docVar w:name="KSO_WPS_MARK_KEY" w:val="f1222f3f-72cf-42cc-8bcd-c7e823053500"/>
  </w:docVars>
  <w:rsids>
    <w:rsidRoot w:val="00035925"/>
    <w:rsid w:val="00000244"/>
    <w:rsid w:val="0000185F"/>
    <w:rsid w:val="00001E7D"/>
    <w:rsid w:val="000025D0"/>
    <w:rsid w:val="000025DC"/>
    <w:rsid w:val="0000375D"/>
    <w:rsid w:val="0000586F"/>
    <w:rsid w:val="00006DAF"/>
    <w:rsid w:val="00010E43"/>
    <w:rsid w:val="00011ADE"/>
    <w:rsid w:val="000133C8"/>
    <w:rsid w:val="00013D86"/>
    <w:rsid w:val="00013E02"/>
    <w:rsid w:val="000143F3"/>
    <w:rsid w:val="000206BC"/>
    <w:rsid w:val="0002143C"/>
    <w:rsid w:val="00025A65"/>
    <w:rsid w:val="00026967"/>
    <w:rsid w:val="00026C31"/>
    <w:rsid w:val="00027280"/>
    <w:rsid w:val="000305FD"/>
    <w:rsid w:val="00030A53"/>
    <w:rsid w:val="000320A7"/>
    <w:rsid w:val="00032336"/>
    <w:rsid w:val="00032BB5"/>
    <w:rsid w:val="00033B55"/>
    <w:rsid w:val="00035925"/>
    <w:rsid w:val="0005325E"/>
    <w:rsid w:val="00063A67"/>
    <w:rsid w:val="00067CDF"/>
    <w:rsid w:val="0007017E"/>
    <w:rsid w:val="00071382"/>
    <w:rsid w:val="00073FEE"/>
    <w:rsid w:val="00074FBE"/>
    <w:rsid w:val="000771BA"/>
    <w:rsid w:val="0008087A"/>
    <w:rsid w:val="00083A09"/>
    <w:rsid w:val="000845F9"/>
    <w:rsid w:val="0009005E"/>
    <w:rsid w:val="00092857"/>
    <w:rsid w:val="00096A19"/>
    <w:rsid w:val="000A2058"/>
    <w:rsid w:val="000A20A9"/>
    <w:rsid w:val="000A29AB"/>
    <w:rsid w:val="000A48B1"/>
    <w:rsid w:val="000A49D7"/>
    <w:rsid w:val="000A510B"/>
    <w:rsid w:val="000B0684"/>
    <w:rsid w:val="000B2AD6"/>
    <w:rsid w:val="000B3143"/>
    <w:rsid w:val="000B3776"/>
    <w:rsid w:val="000C5C38"/>
    <w:rsid w:val="000C67F6"/>
    <w:rsid w:val="000C6B05"/>
    <w:rsid w:val="000C6DD6"/>
    <w:rsid w:val="000C72FD"/>
    <w:rsid w:val="000C73D4"/>
    <w:rsid w:val="000C7735"/>
    <w:rsid w:val="000D3D4C"/>
    <w:rsid w:val="000D4F51"/>
    <w:rsid w:val="000D6CDD"/>
    <w:rsid w:val="000D718B"/>
    <w:rsid w:val="000E0C46"/>
    <w:rsid w:val="000E266D"/>
    <w:rsid w:val="000E4A6E"/>
    <w:rsid w:val="000F030C"/>
    <w:rsid w:val="000F05D4"/>
    <w:rsid w:val="000F129C"/>
    <w:rsid w:val="000F4C70"/>
    <w:rsid w:val="000F5ADB"/>
    <w:rsid w:val="000F7DAE"/>
    <w:rsid w:val="00100E52"/>
    <w:rsid w:val="001037A6"/>
    <w:rsid w:val="001056DE"/>
    <w:rsid w:val="00107C66"/>
    <w:rsid w:val="00111541"/>
    <w:rsid w:val="001124C0"/>
    <w:rsid w:val="00112A98"/>
    <w:rsid w:val="0011437B"/>
    <w:rsid w:val="001155FB"/>
    <w:rsid w:val="0012161A"/>
    <w:rsid w:val="001225F9"/>
    <w:rsid w:val="0012483A"/>
    <w:rsid w:val="00125558"/>
    <w:rsid w:val="0013175F"/>
    <w:rsid w:val="001330C9"/>
    <w:rsid w:val="00137EF3"/>
    <w:rsid w:val="00140CD5"/>
    <w:rsid w:val="001412FF"/>
    <w:rsid w:val="001438E3"/>
    <w:rsid w:val="0014737D"/>
    <w:rsid w:val="00147637"/>
    <w:rsid w:val="001512B4"/>
    <w:rsid w:val="00151F73"/>
    <w:rsid w:val="001550FC"/>
    <w:rsid w:val="00157F67"/>
    <w:rsid w:val="001620A5"/>
    <w:rsid w:val="00163A09"/>
    <w:rsid w:val="00164340"/>
    <w:rsid w:val="00164E53"/>
    <w:rsid w:val="0016699D"/>
    <w:rsid w:val="00173FB5"/>
    <w:rsid w:val="00174BCE"/>
    <w:rsid w:val="00175159"/>
    <w:rsid w:val="00175402"/>
    <w:rsid w:val="00176208"/>
    <w:rsid w:val="0018211B"/>
    <w:rsid w:val="001826B2"/>
    <w:rsid w:val="0018280E"/>
    <w:rsid w:val="00183089"/>
    <w:rsid w:val="001840D3"/>
    <w:rsid w:val="001900F8"/>
    <w:rsid w:val="00191258"/>
    <w:rsid w:val="00192680"/>
    <w:rsid w:val="00193037"/>
    <w:rsid w:val="00193A2C"/>
    <w:rsid w:val="001943F6"/>
    <w:rsid w:val="001A288E"/>
    <w:rsid w:val="001A2B8B"/>
    <w:rsid w:val="001B6DC2"/>
    <w:rsid w:val="001C03D2"/>
    <w:rsid w:val="001C10AD"/>
    <w:rsid w:val="001C149C"/>
    <w:rsid w:val="001C21AC"/>
    <w:rsid w:val="001C22C0"/>
    <w:rsid w:val="001C36B9"/>
    <w:rsid w:val="001C47BA"/>
    <w:rsid w:val="001C5529"/>
    <w:rsid w:val="001C5914"/>
    <w:rsid w:val="001C59EA"/>
    <w:rsid w:val="001D406C"/>
    <w:rsid w:val="001D41EE"/>
    <w:rsid w:val="001D596B"/>
    <w:rsid w:val="001D7146"/>
    <w:rsid w:val="001E0380"/>
    <w:rsid w:val="001E13B1"/>
    <w:rsid w:val="001F0883"/>
    <w:rsid w:val="001F2EA3"/>
    <w:rsid w:val="001F3A19"/>
    <w:rsid w:val="001F6372"/>
    <w:rsid w:val="00200C9A"/>
    <w:rsid w:val="00207B19"/>
    <w:rsid w:val="002130E5"/>
    <w:rsid w:val="0021510E"/>
    <w:rsid w:val="002166BB"/>
    <w:rsid w:val="002204ED"/>
    <w:rsid w:val="002230DF"/>
    <w:rsid w:val="00224799"/>
    <w:rsid w:val="00230169"/>
    <w:rsid w:val="00234467"/>
    <w:rsid w:val="00237D8D"/>
    <w:rsid w:val="00241DA2"/>
    <w:rsid w:val="002449E6"/>
    <w:rsid w:val="00247FEE"/>
    <w:rsid w:val="00250E7D"/>
    <w:rsid w:val="002511EF"/>
    <w:rsid w:val="002565D5"/>
    <w:rsid w:val="002578A6"/>
    <w:rsid w:val="00261B92"/>
    <w:rsid w:val="002622C0"/>
    <w:rsid w:val="0026270F"/>
    <w:rsid w:val="00264F5E"/>
    <w:rsid w:val="00265366"/>
    <w:rsid w:val="00270427"/>
    <w:rsid w:val="00271041"/>
    <w:rsid w:val="00275A06"/>
    <w:rsid w:val="00275F3A"/>
    <w:rsid w:val="002768F8"/>
    <w:rsid w:val="00276980"/>
    <w:rsid w:val="002778AE"/>
    <w:rsid w:val="0028063C"/>
    <w:rsid w:val="00281116"/>
    <w:rsid w:val="002814E0"/>
    <w:rsid w:val="0028179C"/>
    <w:rsid w:val="0028269A"/>
    <w:rsid w:val="002834CC"/>
    <w:rsid w:val="00283590"/>
    <w:rsid w:val="00284C24"/>
    <w:rsid w:val="00285E6B"/>
    <w:rsid w:val="00286973"/>
    <w:rsid w:val="00286ED6"/>
    <w:rsid w:val="00291905"/>
    <w:rsid w:val="00291D16"/>
    <w:rsid w:val="00293BBA"/>
    <w:rsid w:val="00294E70"/>
    <w:rsid w:val="0029510C"/>
    <w:rsid w:val="00296213"/>
    <w:rsid w:val="00297831"/>
    <w:rsid w:val="002A1924"/>
    <w:rsid w:val="002A3303"/>
    <w:rsid w:val="002A65F1"/>
    <w:rsid w:val="002A7420"/>
    <w:rsid w:val="002B0CDC"/>
    <w:rsid w:val="002B0F12"/>
    <w:rsid w:val="002B1308"/>
    <w:rsid w:val="002B253C"/>
    <w:rsid w:val="002B276C"/>
    <w:rsid w:val="002B3993"/>
    <w:rsid w:val="002B4554"/>
    <w:rsid w:val="002B62DD"/>
    <w:rsid w:val="002B692B"/>
    <w:rsid w:val="002C5089"/>
    <w:rsid w:val="002C72D8"/>
    <w:rsid w:val="002D11FA"/>
    <w:rsid w:val="002D3757"/>
    <w:rsid w:val="002D5F39"/>
    <w:rsid w:val="002E0DDF"/>
    <w:rsid w:val="002E201B"/>
    <w:rsid w:val="002E22FA"/>
    <w:rsid w:val="002E2906"/>
    <w:rsid w:val="002E2A7A"/>
    <w:rsid w:val="002E4C01"/>
    <w:rsid w:val="002E5635"/>
    <w:rsid w:val="002E64C3"/>
    <w:rsid w:val="002E6A2C"/>
    <w:rsid w:val="002E6AA9"/>
    <w:rsid w:val="002F060A"/>
    <w:rsid w:val="002F1D8C"/>
    <w:rsid w:val="002F21DA"/>
    <w:rsid w:val="002F51D0"/>
    <w:rsid w:val="0030071E"/>
    <w:rsid w:val="00301F39"/>
    <w:rsid w:val="003040CC"/>
    <w:rsid w:val="00304B3E"/>
    <w:rsid w:val="0030567C"/>
    <w:rsid w:val="00305802"/>
    <w:rsid w:val="00321F6E"/>
    <w:rsid w:val="0032408D"/>
    <w:rsid w:val="00325926"/>
    <w:rsid w:val="00326089"/>
    <w:rsid w:val="0032733D"/>
    <w:rsid w:val="00327A8A"/>
    <w:rsid w:val="00330E62"/>
    <w:rsid w:val="00336610"/>
    <w:rsid w:val="00343F73"/>
    <w:rsid w:val="00345060"/>
    <w:rsid w:val="00347261"/>
    <w:rsid w:val="00351F40"/>
    <w:rsid w:val="0035204D"/>
    <w:rsid w:val="0035323B"/>
    <w:rsid w:val="0035725D"/>
    <w:rsid w:val="003609D2"/>
    <w:rsid w:val="00360A55"/>
    <w:rsid w:val="00362A04"/>
    <w:rsid w:val="00363F22"/>
    <w:rsid w:val="003747F8"/>
    <w:rsid w:val="00375564"/>
    <w:rsid w:val="00383191"/>
    <w:rsid w:val="00383330"/>
    <w:rsid w:val="00386DED"/>
    <w:rsid w:val="00386F0A"/>
    <w:rsid w:val="00390F72"/>
    <w:rsid w:val="003912E7"/>
    <w:rsid w:val="00393947"/>
    <w:rsid w:val="00395FD9"/>
    <w:rsid w:val="00396D0D"/>
    <w:rsid w:val="003976ED"/>
    <w:rsid w:val="003A0E60"/>
    <w:rsid w:val="003A19E1"/>
    <w:rsid w:val="003A1C4E"/>
    <w:rsid w:val="003A2275"/>
    <w:rsid w:val="003A2D62"/>
    <w:rsid w:val="003A30BA"/>
    <w:rsid w:val="003A46D4"/>
    <w:rsid w:val="003A6A4F"/>
    <w:rsid w:val="003A7088"/>
    <w:rsid w:val="003A7E30"/>
    <w:rsid w:val="003B00DF"/>
    <w:rsid w:val="003B1275"/>
    <w:rsid w:val="003B1778"/>
    <w:rsid w:val="003B6C5E"/>
    <w:rsid w:val="003C02DD"/>
    <w:rsid w:val="003C11CB"/>
    <w:rsid w:val="003C3D95"/>
    <w:rsid w:val="003C4319"/>
    <w:rsid w:val="003C5306"/>
    <w:rsid w:val="003C5D65"/>
    <w:rsid w:val="003C75F3"/>
    <w:rsid w:val="003C78A3"/>
    <w:rsid w:val="003C7A02"/>
    <w:rsid w:val="003C7CFA"/>
    <w:rsid w:val="003D0A77"/>
    <w:rsid w:val="003D4E04"/>
    <w:rsid w:val="003D648A"/>
    <w:rsid w:val="003E1867"/>
    <w:rsid w:val="003E2963"/>
    <w:rsid w:val="003E4CA0"/>
    <w:rsid w:val="003E5729"/>
    <w:rsid w:val="003F31CB"/>
    <w:rsid w:val="003F4EE0"/>
    <w:rsid w:val="003F78D8"/>
    <w:rsid w:val="00402153"/>
    <w:rsid w:val="00402FC1"/>
    <w:rsid w:val="00407CFE"/>
    <w:rsid w:val="004117F0"/>
    <w:rsid w:val="00412829"/>
    <w:rsid w:val="004143C4"/>
    <w:rsid w:val="00425082"/>
    <w:rsid w:val="00430C25"/>
    <w:rsid w:val="00431DEB"/>
    <w:rsid w:val="0044688B"/>
    <w:rsid w:val="00446B29"/>
    <w:rsid w:val="00453F9A"/>
    <w:rsid w:val="00461A68"/>
    <w:rsid w:val="0047051B"/>
    <w:rsid w:val="004716A0"/>
    <w:rsid w:val="00471E91"/>
    <w:rsid w:val="004720CF"/>
    <w:rsid w:val="00474675"/>
    <w:rsid w:val="0047470C"/>
    <w:rsid w:val="00480385"/>
    <w:rsid w:val="00482990"/>
    <w:rsid w:val="0048356E"/>
    <w:rsid w:val="00486B32"/>
    <w:rsid w:val="00494823"/>
    <w:rsid w:val="004958EB"/>
    <w:rsid w:val="004A20CC"/>
    <w:rsid w:val="004A35F9"/>
    <w:rsid w:val="004A4F13"/>
    <w:rsid w:val="004B0E42"/>
    <w:rsid w:val="004B24C1"/>
    <w:rsid w:val="004B4097"/>
    <w:rsid w:val="004B40BB"/>
    <w:rsid w:val="004B7A93"/>
    <w:rsid w:val="004C1391"/>
    <w:rsid w:val="004C292F"/>
    <w:rsid w:val="004D45F2"/>
    <w:rsid w:val="004D6FD6"/>
    <w:rsid w:val="004E16DD"/>
    <w:rsid w:val="004E2B57"/>
    <w:rsid w:val="004E2FE5"/>
    <w:rsid w:val="004E381B"/>
    <w:rsid w:val="004E5250"/>
    <w:rsid w:val="004E5A4C"/>
    <w:rsid w:val="004E79A1"/>
    <w:rsid w:val="004F29D4"/>
    <w:rsid w:val="004F3539"/>
    <w:rsid w:val="004F5BFF"/>
    <w:rsid w:val="004F7985"/>
    <w:rsid w:val="005012F8"/>
    <w:rsid w:val="0050130F"/>
    <w:rsid w:val="00501E02"/>
    <w:rsid w:val="00503312"/>
    <w:rsid w:val="00505F1F"/>
    <w:rsid w:val="00510280"/>
    <w:rsid w:val="00510798"/>
    <w:rsid w:val="00511348"/>
    <w:rsid w:val="005120FB"/>
    <w:rsid w:val="0051234B"/>
    <w:rsid w:val="00513D73"/>
    <w:rsid w:val="00514A43"/>
    <w:rsid w:val="005174E5"/>
    <w:rsid w:val="00522393"/>
    <w:rsid w:val="00522620"/>
    <w:rsid w:val="00524974"/>
    <w:rsid w:val="0052558E"/>
    <w:rsid w:val="00525656"/>
    <w:rsid w:val="00525751"/>
    <w:rsid w:val="00525CEF"/>
    <w:rsid w:val="00525E74"/>
    <w:rsid w:val="00530DA1"/>
    <w:rsid w:val="00533746"/>
    <w:rsid w:val="00534C02"/>
    <w:rsid w:val="005366B9"/>
    <w:rsid w:val="0054264B"/>
    <w:rsid w:val="00543786"/>
    <w:rsid w:val="005533D7"/>
    <w:rsid w:val="005566B2"/>
    <w:rsid w:val="00562C06"/>
    <w:rsid w:val="00563FAA"/>
    <w:rsid w:val="00567D9B"/>
    <w:rsid w:val="005703DE"/>
    <w:rsid w:val="0057145B"/>
    <w:rsid w:val="005756DB"/>
    <w:rsid w:val="00581CA5"/>
    <w:rsid w:val="00583678"/>
    <w:rsid w:val="0058464E"/>
    <w:rsid w:val="005901DD"/>
    <w:rsid w:val="00595D75"/>
    <w:rsid w:val="0059697E"/>
    <w:rsid w:val="005A01CB"/>
    <w:rsid w:val="005A0D03"/>
    <w:rsid w:val="005A58FF"/>
    <w:rsid w:val="005A5EAF"/>
    <w:rsid w:val="005A64C0"/>
    <w:rsid w:val="005B1A5B"/>
    <w:rsid w:val="005B1B3A"/>
    <w:rsid w:val="005B3C11"/>
    <w:rsid w:val="005B494B"/>
    <w:rsid w:val="005B55AA"/>
    <w:rsid w:val="005C1C28"/>
    <w:rsid w:val="005C3468"/>
    <w:rsid w:val="005C6DB5"/>
    <w:rsid w:val="005D37C7"/>
    <w:rsid w:val="005D44DE"/>
    <w:rsid w:val="005E19E7"/>
    <w:rsid w:val="005E47BB"/>
    <w:rsid w:val="005E5AE9"/>
    <w:rsid w:val="005E63BA"/>
    <w:rsid w:val="005F1B61"/>
    <w:rsid w:val="005F20EE"/>
    <w:rsid w:val="005F2441"/>
    <w:rsid w:val="005F3458"/>
    <w:rsid w:val="006002BE"/>
    <w:rsid w:val="0060127D"/>
    <w:rsid w:val="00603157"/>
    <w:rsid w:val="006051FF"/>
    <w:rsid w:val="006053F8"/>
    <w:rsid w:val="006075F5"/>
    <w:rsid w:val="00607FEC"/>
    <w:rsid w:val="00614389"/>
    <w:rsid w:val="00615414"/>
    <w:rsid w:val="0061716C"/>
    <w:rsid w:val="00621A41"/>
    <w:rsid w:val="006243A1"/>
    <w:rsid w:val="006252E8"/>
    <w:rsid w:val="00625B0A"/>
    <w:rsid w:val="00627EB3"/>
    <w:rsid w:val="00632E56"/>
    <w:rsid w:val="00633EF7"/>
    <w:rsid w:val="006357B8"/>
    <w:rsid w:val="00635C71"/>
    <w:rsid w:val="00635CBA"/>
    <w:rsid w:val="0064338B"/>
    <w:rsid w:val="00646542"/>
    <w:rsid w:val="006504F4"/>
    <w:rsid w:val="00654BC9"/>
    <w:rsid w:val="006552FD"/>
    <w:rsid w:val="00663AF3"/>
    <w:rsid w:val="00665F0B"/>
    <w:rsid w:val="00666B6C"/>
    <w:rsid w:val="0066721F"/>
    <w:rsid w:val="00667E8B"/>
    <w:rsid w:val="00674B6B"/>
    <w:rsid w:val="00680738"/>
    <w:rsid w:val="00681246"/>
    <w:rsid w:val="006815D9"/>
    <w:rsid w:val="00682682"/>
    <w:rsid w:val="00682702"/>
    <w:rsid w:val="00682A89"/>
    <w:rsid w:val="00684344"/>
    <w:rsid w:val="006860CD"/>
    <w:rsid w:val="00691199"/>
    <w:rsid w:val="00691B65"/>
    <w:rsid w:val="00692368"/>
    <w:rsid w:val="00692B0C"/>
    <w:rsid w:val="00697B10"/>
    <w:rsid w:val="006A2EBC"/>
    <w:rsid w:val="006A39AE"/>
    <w:rsid w:val="006A5EA0"/>
    <w:rsid w:val="006A783B"/>
    <w:rsid w:val="006A7B33"/>
    <w:rsid w:val="006B1474"/>
    <w:rsid w:val="006B14F8"/>
    <w:rsid w:val="006B18C6"/>
    <w:rsid w:val="006B2681"/>
    <w:rsid w:val="006B4B9C"/>
    <w:rsid w:val="006B4E13"/>
    <w:rsid w:val="006B75DD"/>
    <w:rsid w:val="006C2217"/>
    <w:rsid w:val="006C599C"/>
    <w:rsid w:val="006C63C6"/>
    <w:rsid w:val="006C67E0"/>
    <w:rsid w:val="006C7ABA"/>
    <w:rsid w:val="006D0443"/>
    <w:rsid w:val="006D0D60"/>
    <w:rsid w:val="006D1122"/>
    <w:rsid w:val="006D3C00"/>
    <w:rsid w:val="006D54FD"/>
    <w:rsid w:val="006D6F4D"/>
    <w:rsid w:val="006E3675"/>
    <w:rsid w:val="006E4A7F"/>
    <w:rsid w:val="006E5D8F"/>
    <w:rsid w:val="006E710A"/>
    <w:rsid w:val="006F12EB"/>
    <w:rsid w:val="006F652D"/>
    <w:rsid w:val="006F6F6B"/>
    <w:rsid w:val="0070121F"/>
    <w:rsid w:val="00704DF6"/>
    <w:rsid w:val="0070651C"/>
    <w:rsid w:val="007132A3"/>
    <w:rsid w:val="00714809"/>
    <w:rsid w:val="00714E49"/>
    <w:rsid w:val="00716421"/>
    <w:rsid w:val="00724330"/>
    <w:rsid w:val="007245A0"/>
    <w:rsid w:val="00724EFB"/>
    <w:rsid w:val="0073035C"/>
    <w:rsid w:val="007333F0"/>
    <w:rsid w:val="007348B7"/>
    <w:rsid w:val="00734A4E"/>
    <w:rsid w:val="00736151"/>
    <w:rsid w:val="00736B82"/>
    <w:rsid w:val="007408B3"/>
    <w:rsid w:val="007419C3"/>
    <w:rsid w:val="007438F8"/>
    <w:rsid w:val="00743963"/>
    <w:rsid w:val="007441E9"/>
    <w:rsid w:val="007467A7"/>
    <w:rsid w:val="007468D2"/>
    <w:rsid w:val="007469DD"/>
    <w:rsid w:val="0074741B"/>
    <w:rsid w:val="0074759E"/>
    <w:rsid w:val="007478EA"/>
    <w:rsid w:val="0075415C"/>
    <w:rsid w:val="00761202"/>
    <w:rsid w:val="00762699"/>
    <w:rsid w:val="00763502"/>
    <w:rsid w:val="00771A02"/>
    <w:rsid w:val="007771C6"/>
    <w:rsid w:val="007814A0"/>
    <w:rsid w:val="00781579"/>
    <w:rsid w:val="00783164"/>
    <w:rsid w:val="00783292"/>
    <w:rsid w:val="00783760"/>
    <w:rsid w:val="007913AB"/>
    <w:rsid w:val="007914F7"/>
    <w:rsid w:val="00791F34"/>
    <w:rsid w:val="00792807"/>
    <w:rsid w:val="00797DBF"/>
    <w:rsid w:val="007A291C"/>
    <w:rsid w:val="007B1625"/>
    <w:rsid w:val="007B172F"/>
    <w:rsid w:val="007B6611"/>
    <w:rsid w:val="007B706E"/>
    <w:rsid w:val="007B71EB"/>
    <w:rsid w:val="007C03A8"/>
    <w:rsid w:val="007C358D"/>
    <w:rsid w:val="007C375B"/>
    <w:rsid w:val="007C6205"/>
    <w:rsid w:val="007C686A"/>
    <w:rsid w:val="007C728E"/>
    <w:rsid w:val="007D2C53"/>
    <w:rsid w:val="007D3D60"/>
    <w:rsid w:val="007D3DFC"/>
    <w:rsid w:val="007D52A8"/>
    <w:rsid w:val="007E1980"/>
    <w:rsid w:val="007E4B76"/>
    <w:rsid w:val="007E5D81"/>
    <w:rsid w:val="007E5EA8"/>
    <w:rsid w:val="007E6C18"/>
    <w:rsid w:val="007F0CF1"/>
    <w:rsid w:val="007F12A5"/>
    <w:rsid w:val="007F1BDD"/>
    <w:rsid w:val="007F4CF1"/>
    <w:rsid w:val="007F5324"/>
    <w:rsid w:val="007F758D"/>
    <w:rsid w:val="007F7D52"/>
    <w:rsid w:val="0080654C"/>
    <w:rsid w:val="008071C6"/>
    <w:rsid w:val="00807ABB"/>
    <w:rsid w:val="0081590E"/>
    <w:rsid w:val="00817A00"/>
    <w:rsid w:val="00821B62"/>
    <w:rsid w:val="00824547"/>
    <w:rsid w:val="00825436"/>
    <w:rsid w:val="00825579"/>
    <w:rsid w:val="00825C9F"/>
    <w:rsid w:val="00827A40"/>
    <w:rsid w:val="00831F01"/>
    <w:rsid w:val="00835DB3"/>
    <w:rsid w:val="0083617B"/>
    <w:rsid w:val="008371BD"/>
    <w:rsid w:val="008379D9"/>
    <w:rsid w:val="008400B3"/>
    <w:rsid w:val="008504A8"/>
    <w:rsid w:val="0085282E"/>
    <w:rsid w:val="00853BDF"/>
    <w:rsid w:val="00857C47"/>
    <w:rsid w:val="00860CA3"/>
    <w:rsid w:val="0086632C"/>
    <w:rsid w:val="00866687"/>
    <w:rsid w:val="008679EC"/>
    <w:rsid w:val="0087025F"/>
    <w:rsid w:val="0087198C"/>
    <w:rsid w:val="00872C1F"/>
    <w:rsid w:val="00873B42"/>
    <w:rsid w:val="00874566"/>
    <w:rsid w:val="00875451"/>
    <w:rsid w:val="00880E8F"/>
    <w:rsid w:val="00882D31"/>
    <w:rsid w:val="00884395"/>
    <w:rsid w:val="00885552"/>
    <w:rsid w:val="008856D8"/>
    <w:rsid w:val="00885FC7"/>
    <w:rsid w:val="008912F0"/>
    <w:rsid w:val="00892E82"/>
    <w:rsid w:val="008963F1"/>
    <w:rsid w:val="008B0126"/>
    <w:rsid w:val="008B2C48"/>
    <w:rsid w:val="008B72AC"/>
    <w:rsid w:val="008C06AB"/>
    <w:rsid w:val="008C0F4D"/>
    <w:rsid w:val="008C1B58"/>
    <w:rsid w:val="008C233D"/>
    <w:rsid w:val="008C2F1A"/>
    <w:rsid w:val="008C39AE"/>
    <w:rsid w:val="008C410B"/>
    <w:rsid w:val="008C48C2"/>
    <w:rsid w:val="008C590D"/>
    <w:rsid w:val="008D55E9"/>
    <w:rsid w:val="008D7600"/>
    <w:rsid w:val="008E0073"/>
    <w:rsid w:val="008E031B"/>
    <w:rsid w:val="008E37B8"/>
    <w:rsid w:val="008E7029"/>
    <w:rsid w:val="008E7EF6"/>
    <w:rsid w:val="008F1F98"/>
    <w:rsid w:val="008F6758"/>
    <w:rsid w:val="009004CF"/>
    <w:rsid w:val="009021F7"/>
    <w:rsid w:val="009040DD"/>
    <w:rsid w:val="00905B47"/>
    <w:rsid w:val="00907B56"/>
    <w:rsid w:val="0091331C"/>
    <w:rsid w:val="00915914"/>
    <w:rsid w:val="00924CEA"/>
    <w:rsid w:val="009279DE"/>
    <w:rsid w:val="00930116"/>
    <w:rsid w:val="0094212C"/>
    <w:rsid w:val="00943178"/>
    <w:rsid w:val="00947C9F"/>
    <w:rsid w:val="00954689"/>
    <w:rsid w:val="009603DF"/>
    <w:rsid w:val="009617C9"/>
    <w:rsid w:val="00961A3B"/>
    <w:rsid w:val="00961A62"/>
    <w:rsid w:val="00961C93"/>
    <w:rsid w:val="00965324"/>
    <w:rsid w:val="0097091E"/>
    <w:rsid w:val="00970DCD"/>
    <w:rsid w:val="009716ED"/>
    <w:rsid w:val="009722B5"/>
    <w:rsid w:val="009760D3"/>
    <w:rsid w:val="00977132"/>
    <w:rsid w:val="00981A4B"/>
    <w:rsid w:val="00982501"/>
    <w:rsid w:val="00982B48"/>
    <w:rsid w:val="009859D5"/>
    <w:rsid w:val="00985A9A"/>
    <w:rsid w:val="009866D9"/>
    <w:rsid w:val="00986993"/>
    <w:rsid w:val="00987627"/>
    <w:rsid w:val="009877D3"/>
    <w:rsid w:val="00994E8F"/>
    <w:rsid w:val="009951DC"/>
    <w:rsid w:val="009959BB"/>
    <w:rsid w:val="00997158"/>
    <w:rsid w:val="009A3A7C"/>
    <w:rsid w:val="009A4FB2"/>
    <w:rsid w:val="009A64EA"/>
    <w:rsid w:val="009A6FF8"/>
    <w:rsid w:val="009B2ADB"/>
    <w:rsid w:val="009B603A"/>
    <w:rsid w:val="009C2D0E"/>
    <w:rsid w:val="009C3B87"/>
    <w:rsid w:val="009C3DAC"/>
    <w:rsid w:val="009C42E0"/>
    <w:rsid w:val="009C48E6"/>
    <w:rsid w:val="009C6C7F"/>
    <w:rsid w:val="009D1789"/>
    <w:rsid w:val="009D2A50"/>
    <w:rsid w:val="009D5362"/>
    <w:rsid w:val="009E01F6"/>
    <w:rsid w:val="009E1415"/>
    <w:rsid w:val="009E169B"/>
    <w:rsid w:val="009E1976"/>
    <w:rsid w:val="009E3F18"/>
    <w:rsid w:val="009E6116"/>
    <w:rsid w:val="009E739D"/>
    <w:rsid w:val="009F0F03"/>
    <w:rsid w:val="009F35DB"/>
    <w:rsid w:val="00A016DD"/>
    <w:rsid w:val="00A02E43"/>
    <w:rsid w:val="00A04348"/>
    <w:rsid w:val="00A065F9"/>
    <w:rsid w:val="00A07F34"/>
    <w:rsid w:val="00A12C03"/>
    <w:rsid w:val="00A13437"/>
    <w:rsid w:val="00A1728F"/>
    <w:rsid w:val="00A2075A"/>
    <w:rsid w:val="00A20D14"/>
    <w:rsid w:val="00A217E7"/>
    <w:rsid w:val="00A22154"/>
    <w:rsid w:val="00A25BA6"/>
    <w:rsid w:val="00A25C38"/>
    <w:rsid w:val="00A266B2"/>
    <w:rsid w:val="00A36BBE"/>
    <w:rsid w:val="00A374C8"/>
    <w:rsid w:val="00A4197C"/>
    <w:rsid w:val="00A4278C"/>
    <w:rsid w:val="00A4307A"/>
    <w:rsid w:val="00A45901"/>
    <w:rsid w:val="00A469A0"/>
    <w:rsid w:val="00A47EBB"/>
    <w:rsid w:val="00A50068"/>
    <w:rsid w:val="00A51CDD"/>
    <w:rsid w:val="00A520C0"/>
    <w:rsid w:val="00A53EE4"/>
    <w:rsid w:val="00A6089A"/>
    <w:rsid w:val="00A63EA8"/>
    <w:rsid w:val="00A65B60"/>
    <w:rsid w:val="00A6730D"/>
    <w:rsid w:val="00A71625"/>
    <w:rsid w:val="00A71B9B"/>
    <w:rsid w:val="00A74A92"/>
    <w:rsid w:val="00A751C7"/>
    <w:rsid w:val="00A75510"/>
    <w:rsid w:val="00A8058F"/>
    <w:rsid w:val="00A8157B"/>
    <w:rsid w:val="00A863E7"/>
    <w:rsid w:val="00A87844"/>
    <w:rsid w:val="00A90237"/>
    <w:rsid w:val="00A91C9F"/>
    <w:rsid w:val="00A974F0"/>
    <w:rsid w:val="00AA012C"/>
    <w:rsid w:val="00AA038C"/>
    <w:rsid w:val="00AA336A"/>
    <w:rsid w:val="00AA3FAD"/>
    <w:rsid w:val="00AA5EFC"/>
    <w:rsid w:val="00AA7A09"/>
    <w:rsid w:val="00AB1479"/>
    <w:rsid w:val="00AB1FE5"/>
    <w:rsid w:val="00AB3B50"/>
    <w:rsid w:val="00AB7739"/>
    <w:rsid w:val="00AC0543"/>
    <w:rsid w:val="00AC05B1"/>
    <w:rsid w:val="00AC1990"/>
    <w:rsid w:val="00AD3024"/>
    <w:rsid w:val="00AD356C"/>
    <w:rsid w:val="00AD661A"/>
    <w:rsid w:val="00AE2914"/>
    <w:rsid w:val="00AE32EE"/>
    <w:rsid w:val="00AE35DD"/>
    <w:rsid w:val="00AE45EF"/>
    <w:rsid w:val="00AE55BB"/>
    <w:rsid w:val="00AE6D15"/>
    <w:rsid w:val="00AE6F2A"/>
    <w:rsid w:val="00AF247F"/>
    <w:rsid w:val="00AF51D7"/>
    <w:rsid w:val="00AF683B"/>
    <w:rsid w:val="00B04182"/>
    <w:rsid w:val="00B07AE3"/>
    <w:rsid w:val="00B11321"/>
    <w:rsid w:val="00B11430"/>
    <w:rsid w:val="00B119BC"/>
    <w:rsid w:val="00B2502F"/>
    <w:rsid w:val="00B2759E"/>
    <w:rsid w:val="00B31789"/>
    <w:rsid w:val="00B32A9C"/>
    <w:rsid w:val="00B33DD9"/>
    <w:rsid w:val="00B353EB"/>
    <w:rsid w:val="00B37741"/>
    <w:rsid w:val="00B41596"/>
    <w:rsid w:val="00B42111"/>
    <w:rsid w:val="00B424EB"/>
    <w:rsid w:val="00B439C4"/>
    <w:rsid w:val="00B44ED7"/>
    <w:rsid w:val="00B4535E"/>
    <w:rsid w:val="00B46EF1"/>
    <w:rsid w:val="00B50CE0"/>
    <w:rsid w:val="00B51BC7"/>
    <w:rsid w:val="00B52994"/>
    <w:rsid w:val="00B52A8C"/>
    <w:rsid w:val="00B53886"/>
    <w:rsid w:val="00B546B5"/>
    <w:rsid w:val="00B552DB"/>
    <w:rsid w:val="00B62800"/>
    <w:rsid w:val="00B63467"/>
    <w:rsid w:val="00B636A8"/>
    <w:rsid w:val="00B665C6"/>
    <w:rsid w:val="00B66612"/>
    <w:rsid w:val="00B73945"/>
    <w:rsid w:val="00B73F39"/>
    <w:rsid w:val="00B743A6"/>
    <w:rsid w:val="00B801F4"/>
    <w:rsid w:val="00B805AF"/>
    <w:rsid w:val="00B80F5D"/>
    <w:rsid w:val="00B869EC"/>
    <w:rsid w:val="00B9397A"/>
    <w:rsid w:val="00B9633D"/>
    <w:rsid w:val="00B97648"/>
    <w:rsid w:val="00BA1517"/>
    <w:rsid w:val="00BA1A3C"/>
    <w:rsid w:val="00BA2EBE"/>
    <w:rsid w:val="00BA390E"/>
    <w:rsid w:val="00BB0F28"/>
    <w:rsid w:val="00BB42AC"/>
    <w:rsid w:val="00BB458A"/>
    <w:rsid w:val="00BB7C08"/>
    <w:rsid w:val="00BC42CA"/>
    <w:rsid w:val="00BC6799"/>
    <w:rsid w:val="00BC7A64"/>
    <w:rsid w:val="00BD00D3"/>
    <w:rsid w:val="00BD1659"/>
    <w:rsid w:val="00BD1F42"/>
    <w:rsid w:val="00BD3AA9"/>
    <w:rsid w:val="00BD4A18"/>
    <w:rsid w:val="00BD4E3A"/>
    <w:rsid w:val="00BD5AAA"/>
    <w:rsid w:val="00BD64C1"/>
    <w:rsid w:val="00BD6DB2"/>
    <w:rsid w:val="00BD6E59"/>
    <w:rsid w:val="00BE0BDA"/>
    <w:rsid w:val="00BE11CF"/>
    <w:rsid w:val="00BE21AB"/>
    <w:rsid w:val="00BE55CB"/>
    <w:rsid w:val="00BF3555"/>
    <w:rsid w:val="00BF480E"/>
    <w:rsid w:val="00BF4E55"/>
    <w:rsid w:val="00BF617A"/>
    <w:rsid w:val="00BF6554"/>
    <w:rsid w:val="00C01E19"/>
    <w:rsid w:val="00C0379D"/>
    <w:rsid w:val="00C03931"/>
    <w:rsid w:val="00C05FE3"/>
    <w:rsid w:val="00C06ABB"/>
    <w:rsid w:val="00C0742D"/>
    <w:rsid w:val="00C134F5"/>
    <w:rsid w:val="00C1372E"/>
    <w:rsid w:val="00C2136D"/>
    <w:rsid w:val="00C214EE"/>
    <w:rsid w:val="00C2314B"/>
    <w:rsid w:val="00C23DF1"/>
    <w:rsid w:val="00C24971"/>
    <w:rsid w:val="00C26BE5"/>
    <w:rsid w:val="00C26E4D"/>
    <w:rsid w:val="00C27909"/>
    <w:rsid w:val="00C27B03"/>
    <w:rsid w:val="00C314E1"/>
    <w:rsid w:val="00C323D3"/>
    <w:rsid w:val="00C33AC4"/>
    <w:rsid w:val="00C34397"/>
    <w:rsid w:val="00C36A77"/>
    <w:rsid w:val="00C4095D"/>
    <w:rsid w:val="00C507A5"/>
    <w:rsid w:val="00C5469D"/>
    <w:rsid w:val="00C56A8C"/>
    <w:rsid w:val="00C57261"/>
    <w:rsid w:val="00C601D2"/>
    <w:rsid w:val="00C61B2E"/>
    <w:rsid w:val="00C61F3E"/>
    <w:rsid w:val="00C63B05"/>
    <w:rsid w:val="00C649CE"/>
    <w:rsid w:val="00C657AB"/>
    <w:rsid w:val="00C65BCC"/>
    <w:rsid w:val="00C66970"/>
    <w:rsid w:val="00C73A30"/>
    <w:rsid w:val="00C777C1"/>
    <w:rsid w:val="00C83DB0"/>
    <w:rsid w:val="00C8691C"/>
    <w:rsid w:val="00C96823"/>
    <w:rsid w:val="00CA168A"/>
    <w:rsid w:val="00CA30F2"/>
    <w:rsid w:val="00CA357E"/>
    <w:rsid w:val="00CA42E3"/>
    <w:rsid w:val="00CA44F9"/>
    <w:rsid w:val="00CA4A69"/>
    <w:rsid w:val="00CA6032"/>
    <w:rsid w:val="00CB13C9"/>
    <w:rsid w:val="00CB3762"/>
    <w:rsid w:val="00CB49AC"/>
    <w:rsid w:val="00CC0538"/>
    <w:rsid w:val="00CC0BCF"/>
    <w:rsid w:val="00CC37C6"/>
    <w:rsid w:val="00CC3E0C"/>
    <w:rsid w:val="00CC58D3"/>
    <w:rsid w:val="00CC6711"/>
    <w:rsid w:val="00CC7618"/>
    <w:rsid w:val="00CC784D"/>
    <w:rsid w:val="00CD11DE"/>
    <w:rsid w:val="00CD20BB"/>
    <w:rsid w:val="00CE23EF"/>
    <w:rsid w:val="00CE54F3"/>
    <w:rsid w:val="00CE62EB"/>
    <w:rsid w:val="00D0337B"/>
    <w:rsid w:val="00D06569"/>
    <w:rsid w:val="00D079B2"/>
    <w:rsid w:val="00D114E9"/>
    <w:rsid w:val="00D12B60"/>
    <w:rsid w:val="00D139D5"/>
    <w:rsid w:val="00D159F9"/>
    <w:rsid w:val="00D1793B"/>
    <w:rsid w:val="00D17DFF"/>
    <w:rsid w:val="00D20552"/>
    <w:rsid w:val="00D224F2"/>
    <w:rsid w:val="00D2278F"/>
    <w:rsid w:val="00D242D4"/>
    <w:rsid w:val="00D25A30"/>
    <w:rsid w:val="00D25E2F"/>
    <w:rsid w:val="00D315D7"/>
    <w:rsid w:val="00D32949"/>
    <w:rsid w:val="00D3556A"/>
    <w:rsid w:val="00D373AC"/>
    <w:rsid w:val="00D3780C"/>
    <w:rsid w:val="00D41B73"/>
    <w:rsid w:val="00D4284E"/>
    <w:rsid w:val="00D429C6"/>
    <w:rsid w:val="00D45D12"/>
    <w:rsid w:val="00D46EB8"/>
    <w:rsid w:val="00D47748"/>
    <w:rsid w:val="00D54CC3"/>
    <w:rsid w:val="00D55DBC"/>
    <w:rsid w:val="00D55F28"/>
    <w:rsid w:val="00D6041A"/>
    <w:rsid w:val="00D61432"/>
    <w:rsid w:val="00D61697"/>
    <w:rsid w:val="00D616A8"/>
    <w:rsid w:val="00D62AA8"/>
    <w:rsid w:val="00D633EB"/>
    <w:rsid w:val="00D63E04"/>
    <w:rsid w:val="00D63F53"/>
    <w:rsid w:val="00D64CBC"/>
    <w:rsid w:val="00D70BFE"/>
    <w:rsid w:val="00D70FD6"/>
    <w:rsid w:val="00D71C8B"/>
    <w:rsid w:val="00D72F7F"/>
    <w:rsid w:val="00D82FF7"/>
    <w:rsid w:val="00D847FE"/>
    <w:rsid w:val="00D861F6"/>
    <w:rsid w:val="00D90F04"/>
    <w:rsid w:val="00D92B5E"/>
    <w:rsid w:val="00D95A24"/>
    <w:rsid w:val="00D964EA"/>
    <w:rsid w:val="00D966D0"/>
    <w:rsid w:val="00DA0C59"/>
    <w:rsid w:val="00DA1EC0"/>
    <w:rsid w:val="00DA3991"/>
    <w:rsid w:val="00DA3F5A"/>
    <w:rsid w:val="00DA74A5"/>
    <w:rsid w:val="00DA7E1F"/>
    <w:rsid w:val="00DB3246"/>
    <w:rsid w:val="00DB7D09"/>
    <w:rsid w:val="00DB7E6C"/>
    <w:rsid w:val="00DC3406"/>
    <w:rsid w:val="00DC4D42"/>
    <w:rsid w:val="00DC791D"/>
    <w:rsid w:val="00DD5A29"/>
    <w:rsid w:val="00DD5D9D"/>
    <w:rsid w:val="00DE0562"/>
    <w:rsid w:val="00DE10A0"/>
    <w:rsid w:val="00DE35CB"/>
    <w:rsid w:val="00DF12CC"/>
    <w:rsid w:val="00DF21E9"/>
    <w:rsid w:val="00DF4537"/>
    <w:rsid w:val="00DF76D4"/>
    <w:rsid w:val="00E00F14"/>
    <w:rsid w:val="00E0287A"/>
    <w:rsid w:val="00E03E84"/>
    <w:rsid w:val="00E04384"/>
    <w:rsid w:val="00E051BB"/>
    <w:rsid w:val="00E06386"/>
    <w:rsid w:val="00E0728D"/>
    <w:rsid w:val="00E07495"/>
    <w:rsid w:val="00E10587"/>
    <w:rsid w:val="00E13E8E"/>
    <w:rsid w:val="00E1555C"/>
    <w:rsid w:val="00E21B65"/>
    <w:rsid w:val="00E21C8F"/>
    <w:rsid w:val="00E24EB4"/>
    <w:rsid w:val="00E25C85"/>
    <w:rsid w:val="00E320ED"/>
    <w:rsid w:val="00E33AFB"/>
    <w:rsid w:val="00E33DC7"/>
    <w:rsid w:val="00E34218"/>
    <w:rsid w:val="00E34244"/>
    <w:rsid w:val="00E46282"/>
    <w:rsid w:val="00E51ADC"/>
    <w:rsid w:val="00E5216E"/>
    <w:rsid w:val="00E52E13"/>
    <w:rsid w:val="00E53521"/>
    <w:rsid w:val="00E54479"/>
    <w:rsid w:val="00E559B7"/>
    <w:rsid w:val="00E56150"/>
    <w:rsid w:val="00E70139"/>
    <w:rsid w:val="00E71392"/>
    <w:rsid w:val="00E71922"/>
    <w:rsid w:val="00E73969"/>
    <w:rsid w:val="00E80774"/>
    <w:rsid w:val="00E813DF"/>
    <w:rsid w:val="00E82344"/>
    <w:rsid w:val="00E823D4"/>
    <w:rsid w:val="00E82712"/>
    <w:rsid w:val="00E834C3"/>
    <w:rsid w:val="00E84C82"/>
    <w:rsid w:val="00E84D64"/>
    <w:rsid w:val="00E8602B"/>
    <w:rsid w:val="00E87408"/>
    <w:rsid w:val="00E914C4"/>
    <w:rsid w:val="00E934F5"/>
    <w:rsid w:val="00E96961"/>
    <w:rsid w:val="00E97219"/>
    <w:rsid w:val="00E97CB4"/>
    <w:rsid w:val="00EA0E9D"/>
    <w:rsid w:val="00EA351A"/>
    <w:rsid w:val="00EA506E"/>
    <w:rsid w:val="00EA57BF"/>
    <w:rsid w:val="00EA72EC"/>
    <w:rsid w:val="00EB11CB"/>
    <w:rsid w:val="00EB26B7"/>
    <w:rsid w:val="00EB275A"/>
    <w:rsid w:val="00EB278E"/>
    <w:rsid w:val="00EB4E32"/>
    <w:rsid w:val="00EB5B65"/>
    <w:rsid w:val="00EB68FD"/>
    <w:rsid w:val="00EB786A"/>
    <w:rsid w:val="00EC1578"/>
    <w:rsid w:val="00EC1684"/>
    <w:rsid w:val="00EC1C72"/>
    <w:rsid w:val="00EC3CC9"/>
    <w:rsid w:val="00EC54FB"/>
    <w:rsid w:val="00EC6774"/>
    <w:rsid w:val="00EC680A"/>
    <w:rsid w:val="00EC69BC"/>
    <w:rsid w:val="00ED022A"/>
    <w:rsid w:val="00ED0731"/>
    <w:rsid w:val="00ED0F5C"/>
    <w:rsid w:val="00ED500F"/>
    <w:rsid w:val="00ED50BE"/>
    <w:rsid w:val="00ED71CE"/>
    <w:rsid w:val="00EE0C65"/>
    <w:rsid w:val="00EE2BED"/>
    <w:rsid w:val="00EE315E"/>
    <w:rsid w:val="00EE374B"/>
    <w:rsid w:val="00EE4840"/>
    <w:rsid w:val="00EE6F9A"/>
    <w:rsid w:val="00EF07BB"/>
    <w:rsid w:val="00EF0C9C"/>
    <w:rsid w:val="00EF1D47"/>
    <w:rsid w:val="00EF35A0"/>
    <w:rsid w:val="00F01D00"/>
    <w:rsid w:val="00F1013B"/>
    <w:rsid w:val="00F11BB5"/>
    <w:rsid w:val="00F1417B"/>
    <w:rsid w:val="00F21391"/>
    <w:rsid w:val="00F242CD"/>
    <w:rsid w:val="00F25A33"/>
    <w:rsid w:val="00F26E3A"/>
    <w:rsid w:val="00F34B99"/>
    <w:rsid w:val="00F356F0"/>
    <w:rsid w:val="00F471E9"/>
    <w:rsid w:val="00F473B5"/>
    <w:rsid w:val="00F47AD3"/>
    <w:rsid w:val="00F52DAB"/>
    <w:rsid w:val="00F5398E"/>
    <w:rsid w:val="00F543F0"/>
    <w:rsid w:val="00F576C2"/>
    <w:rsid w:val="00F715F7"/>
    <w:rsid w:val="00F721CC"/>
    <w:rsid w:val="00F73C3E"/>
    <w:rsid w:val="00F75ED2"/>
    <w:rsid w:val="00F779C1"/>
    <w:rsid w:val="00F81D29"/>
    <w:rsid w:val="00F91C4D"/>
    <w:rsid w:val="00F92FD9"/>
    <w:rsid w:val="00F93176"/>
    <w:rsid w:val="00FA2419"/>
    <w:rsid w:val="00FA5F8B"/>
    <w:rsid w:val="00FA6684"/>
    <w:rsid w:val="00FA731E"/>
    <w:rsid w:val="00FB2B38"/>
    <w:rsid w:val="00FB6F54"/>
    <w:rsid w:val="00FC6358"/>
    <w:rsid w:val="00FD2056"/>
    <w:rsid w:val="00FD320D"/>
    <w:rsid w:val="00FD3B82"/>
    <w:rsid w:val="00FD55E2"/>
    <w:rsid w:val="00FD61B1"/>
    <w:rsid w:val="00FE0C04"/>
    <w:rsid w:val="00FE23DE"/>
    <w:rsid w:val="00FE5557"/>
    <w:rsid w:val="00FF0D13"/>
    <w:rsid w:val="00FF1C5C"/>
    <w:rsid w:val="00FF3F22"/>
    <w:rsid w:val="00FF4218"/>
    <w:rsid w:val="2CDA28D9"/>
    <w:rsid w:val="64C465FC"/>
    <w:rsid w:val="6AF30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A68BF9"/>
  <w15:docId w15:val="{73118F97-FF46-4B21-8A61-D991274D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qFormat="1"/>
    <w:lsdException w:name="index 4" w:qFormat="1"/>
    <w:lsdException w:name="index 8" w:qFormat="1"/>
    <w:lsdException w:name="index 9" w:qFormat="1"/>
    <w:lsdException w:name="toc 1" w:uiPriority="39" w:qFormat="1"/>
    <w:lsdException w:name="toc 2" w:uiPriority="39"/>
    <w:lsdException w:name="toc 3" w:uiPriority="39"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header" w:uiPriority="99" w:qFormat="1"/>
    <w:lsdException w:name="footer" w:uiPriority="99"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c">
    <w:name w:val="Normal"/>
    <w:qFormat/>
    <w:pPr>
      <w:widowControl w:val="0"/>
      <w:jc w:val="both"/>
    </w:pPr>
    <w:rPr>
      <w:kern w:val="2"/>
      <w:sz w:val="21"/>
      <w:szCs w:val="24"/>
    </w:rPr>
  </w:style>
  <w:style w:type="paragraph" w:styleId="1">
    <w:name w:val="heading 1"/>
    <w:basedOn w:val="affc"/>
    <w:link w:val="10"/>
    <w:uiPriority w:val="9"/>
    <w:qFormat/>
    <w:pPr>
      <w:widowControl/>
      <w:spacing w:before="100" w:beforeAutospacing="1" w:after="100" w:afterAutospacing="1"/>
      <w:jc w:val="left"/>
      <w:outlineLvl w:val="0"/>
    </w:pPr>
    <w:rPr>
      <w:rFonts w:ascii="宋体" w:hAnsi="宋体"/>
      <w:b/>
      <w:bCs/>
      <w:kern w:val="36"/>
      <w:sz w:val="48"/>
      <w:szCs w:val="48"/>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TOC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pPr>
      <w:ind w:left="1050" w:hanging="210"/>
      <w:jc w:val="left"/>
    </w:pPr>
    <w:rPr>
      <w:rFonts w:ascii="Calibri" w:hAnsi="Calibri"/>
      <w:sz w:val="20"/>
      <w:szCs w:val="20"/>
    </w:rPr>
  </w:style>
  <w:style w:type="paragraph" w:styleId="afff1">
    <w:name w:val="Document Map"/>
    <w:basedOn w:val="affc"/>
    <w:semiHidden/>
    <w:pPr>
      <w:shd w:val="clear" w:color="auto" w:fill="000080"/>
    </w:pPr>
  </w:style>
  <w:style w:type="paragraph" w:styleId="6">
    <w:name w:val="index 6"/>
    <w:basedOn w:val="affc"/>
    <w:next w:val="affc"/>
    <w:pPr>
      <w:ind w:left="1260" w:hanging="210"/>
      <w:jc w:val="left"/>
    </w:pPr>
    <w:rPr>
      <w:rFonts w:ascii="Calibri" w:hAnsi="Calibri"/>
      <w:sz w:val="20"/>
      <w:szCs w:val="20"/>
    </w:rPr>
  </w:style>
  <w:style w:type="paragraph" w:styleId="4">
    <w:name w:val="index 4"/>
    <w:basedOn w:val="affc"/>
    <w:next w:val="affc"/>
    <w:qFormat/>
    <w:pPr>
      <w:ind w:left="840" w:hanging="210"/>
      <w:jc w:val="left"/>
    </w:pPr>
    <w:rPr>
      <w:rFonts w:ascii="Calibri" w:hAnsi="Calibri"/>
      <w:sz w:val="20"/>
      <w:szCs w:val="20"/>
    </w:rPr>
  </w:style>
  <w:style w:type="paragraph" w:styleId="TOC5">
    <w:name w:val="toc 5"/>
    <w:basedOn w:val="affc"/>
    <w:next w:val="affc"/>
    <w:semiHidden/>
    <w:pPr>
      <w:tabs>
        <w:tab w:val="right" w:leader="dot" w:pos="9241"/>
      </w:tabs>
      <w:ind w:firstLineChars="300" w:firstLine="300"/>
      <w:jc w:val="left"/>
    </w:pPr>
    <w:rPr>
      <w:rFonts w:ascii="宋体"/>
      <w:szCs w:val="21"/>
    </w:rPr>
  </w:style>
  <w:style w:type="paragraph" w:styleId="TOC3">
    <w:name w:val="toc 3"/>
    <w:basedOn w:val="affc"/>
    <w:next w:val="affc"/>
    <w:uiPriority w:val="39"/>
    <w:qFormat/>
    <w:pPr>
      <w:tabs>
        <w:tab w:val="right" w:leader="dot" w:pos="9241"/>
      </w:tabs>
      <w:ind w:firstLineChars="100" w:firstLine="102"/>
      <w:jc w:val="left"/>
    </w:pPr>
    <w:rPr>
      <w:rFonts w:ascii="宋体"/>
      <w:szCs w:val="21"/>
    </w:rPr>
  </w:style>
  <w:style w:type="paragraph" w:styleId="TOC8">
    <w:name w:val="toc 8"/>
    <w:basedOn w:val="affc"/>
    <w:next w:val="affc"/>
    <w:semiHidden/>
    <w:qFormat/>
    <w:pPr>
      <w:tabs>
        <w:tab w:val="right" w:leader="dot" w:pos="9241"/>
      </w:tabs>
      <w:ind w:firstLineChars="600" w:firstLine="607"/>
      <w:jc w:val="left"/>
    </w:pPr>
    <w:rPr>
      <w:rFonts w:ascii="宋体"/>
      <w:szCs w:val="21"/>
    </w:rPr>
  </w:style>
  <w:style w:type="paragraph" w:styleId="3">
    <w:name w:val="index 3"/>
    <w:basedOn w:val="affc"/>
    <w:next w:val="affc"/>
    <w:pPr>
      <w:ind w:left="630" w:hanging="210"/>
      <w:jc w:val="left"/>
    </w:pPr>
    <w:rPr>
      <w:rFonts w:ascii="Calibri" w:hAnsi="Calibri"/>
      <w:sz w:val="20"/>
      <w:szCs w:val="20"/>
    </w:rPr>
  </w:style>
  <w:style w:type="paragraph" w:styleId="afff2">
    <w:name w:val="Date"/>
    <w:basedOn w:val="affc"/>
    <w:next w:val="affc"/>
    <w:link w:val="afff3"/>
    <w:pPr>
      <w:ind w:leftChars="2500" w:left="100"/>
    </w:pPr>
  </w:style>
  <w:style w:type="paragraph" w:styleId="afff4">
    <w:name w:val="endnote text"/>
    <w:basedOn w:val="affc"/>
    <w:semiHidden/>
    <w:qFormat/>
    <w:pPr>
      <w:snapToGrid w:val="0"/>
      <w:jc w:val="left"/>
    </w:pPr>
  </w:style>
  <w:style w:type="paragraph" w:styleId="afff5">
    <w:name w:val="footer"/>
    <w:basedOn w:val="affc"/>
    <w:link w:val="afff6"/>
    <w:uiPriority w:val="99"/>
    <w:qFormat/>
    <w:pPr>
      <w:snapToGrid w:val="0"/>
      <w:ind w:rightChars="100" w:right="210"/>
      <w:jc w:val="right"/>
    </w:pPr>
    <w:rPr>
      <w:sz w:val="18"/>
      <w:szCs w:val="18"/>
    </w:rPr>
  </w:style>
  <w:style w:type="paragraph" w:styleId="afff7">
    <w:name w:val="header"/>
    <w:basedOn w:val="affc"/>
    <w:link w:val="afff8"/>
    <w:uiPriority w:val="99"/>
    <w:qFormat/>
    <w:pPr>
      <w:snapToGrid w:val="0"/>
      <w:jc w:val="left"/>
    </w:pPr>
    <w:rPr>
      <w:sz w:val="18"/>
      <w:szCs w:val="18"/>
    </w:rPr>
  </w:style>
  <w:style w:type="paragraph" w:styleId="TOC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TOC4">
    <w:name w:val="toc 4"/>
    <w:basedOn w:val="affc"/>
    <w:next w:val="affc"/>
    <w:semiHidden/>
    <w:qFormat/>
    <w:pPr>
      <w:tabs>
        <w:tab w:val="right" w:leader="dot" w:pos="9241"/>
      </w:tabs>
      <w:ind w:firstLineChars="200" w:firstLine="198"/>
      <w:jc w:val="left"/>
    </w:pPr>
    <w:rPr>
      <w:rFonts w:ascii="宋体"/>
      <w:szCs w:val="21"/>
    </w:rPr>
  </w:style>
  <w:style w:type="paragraph" w:styleId="afff9">
    <w:name w:val="index heading"/>
    <w:basedOn w:val="affc"/>
    <w:next w:val="11"/>
    <w:pPr>
      <w:spacing w:before="120" w:after="120"/>
      <w:jc w:val="center"/>
    </w:pPr>
    <w:rPr>
      <w:rFonts w:ascii="Calibri" w:hAnsi="Calibri"/>
      <w:b/>
      <w:bCs/>
      <w:iCs/>
      <w:szCs w:val="20"/>
    </w:rPr>
  </w:style>
  <w:style w:type="paragraph" w:styleId="11">
    <w:name w:val="index 1"/>
    <w:basedOn w:val="affc"/>
    <w:next w:val="afffa"/>
    <w:pPr>
      <w:tabs>
        <w:tab w:val="right" w:leader="dot" w:pos="9299"/>
      </w:tabs>
      <w:jc w:val="left"/>
    </w:pPr>
    <w:rPr>
      <w:rFonts w:ascii="宋体"/>
      <w:szCs w:val="21"/>
    </w:rPr>
  </w:style>
  <w:style w:type="paragraph" w:customStyle="1" w:styleId="afffa">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pPr>
      <w:numPr>
        <w:numId w:val="1"/>
      </w:numPr>
      <w:snapToGrid w:val="0"/>
      <w:jc w:val="left"/>
    </w:pPr>
    <w:rPr>
      <w:rFonts w:ascii="宋体"/>
      <w:sz w:val="18"/>
      <w:szCs w:val="18"/>
    </w:rPr>
  </w:style>
  <w:style w:type="paragraph" w:styleId="TOC6">
    <w:name w:val="toc 6"/>
    <w:basedOn w:val="affc"/>
    <w:next w:val="affc"/>
    <w:semiHidden/>
    <w:qFormat/>
    <w:pPr>
      <w:tabs>
        <w:tab w:val="right" w:leader="dot" w:pos="9241"/>
      </w:tabs>
      <w:ind w:firstLineChars="400" w:firstLine="403"/>
      <w:jc w:val="left"/>
    </w:pPr>
    <w:rPr>
      <w:rFonts w:ascii="宋体"/>
      <w:szCs w:val="21"/>
    </w:rPr>
  </w:style>
  <w:style w:type="paragraph" w:styleId="7">
    <w:name w:val="index 7"/>
    <w:basedOn w:val="affc"/>
    <w:next w:val="affc"/>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TOC2">
    <w:name w:val="toc 2"/>
    <w:basedOn w:val="affc"/>
    <w:next w:val="affc"/>
    <w:uiPriority w:val="39"/>
    <w:pPr>
      <w:tabs>
        <w:tab w:val="right" w:leader="dot" w:pos="9241"/>
      </w:tabs>
    </w:pPr>
    <w:rPr>
      <w:rFonts w:ascii="宋体"/>
      <w:szCs w:val="21"/>
    </w:rPr>
  </w:style>
  <w:style w:type="paragraph" w:styleId="TOC9">
    <w:name w:val="toc 9"/>
    <w:basedOn w:val="affc"/>
    <w:next w:val="affc"/>
    <w:semiHidden/>
    <w:qFormat/>
    <w:pPr>
      <w:ind w:left="1470"/>
      <w:jc w:val="left"/>
    </w:pPr>
    <w:rPr>
      <w:sz w:val="20"/>
      <w:szCs w:val="20"/>
    </w:rPr>
  </w:style>
  <w:style w:type="paragraph" w:styleId="2">
    <w:name w:val="index 2"/>
    <w:basedOn w:val="affc"/>
    <w:next w:val="affc"/>
    <w:qFormat/>
    <w:pPr>
      <w:ind w:left="420" w:hanging="210"/>
      <w:jc w:val="left"/>
    </w:pPr>
    <w:rPr>
      <w:rFonts w:ascii="Calibri" w:hAnsi="Calibri"/>
      <w:sz w:val="20"/>
      <w:szCs w:val="20"/>
    </w:rPr>
  </w:style>
  <w:style w:type="table" w:styleId="afffb">
    <w:name w:val="Table Grid"/>
    <w:basedOn w:val="affe"/>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endnote reference"/>
    <w:semiHidden/>
    <w:qFormat/>
    <w:rPr>
      <w:vertAlign w:val="superscript"/>
    </w:rPr>
  </w:style>
  <w:style w:type="character" w:styleId="afffd">
    <w:name w:val="page number"/>
    <w:qFormat/>
    <w:rPr>
      <w:rFonts w:ascii="Times New Roman" w:eastAsia="宋体" w:hAnsi="Times New Roman"/>
      <w:sz w:val="18"/>
    </w:rPr>
  </w:style>
  <w:style w:type="character" w:styleId="afffe">
    <w:name w:val="FollowedHyperlink"/>
    <w:rPr>
      <w:color w:val="800080"/>
      <w:u w:val="single"/>
    </w:rPr>
  </w:style>
  <w:style w:type="character" w:styleId="affff">
    <w:name w:val="Hyperlink"/>
    <w:uiPriority w:val="99"/>
    <w:qFormat/>
    <w:rPr>
      <w:color w:val="0000FF"/>
      <w:spacing w:val="0"/>
      <w:w w:val="100"/>
      <w:szCs w:val="21"/>
      <w:u w:val="single"/>
      <w:lang w:val="en-US" w:eastAsia="zh-CN"/>
    </w:rPr>
  </w:style>
  <w:style w:type="character" w:styleId="affff0">
    <w:name w:val="footnote reference"/>
    <w:semiHidden/>
    <w:qFormat/>
    <w:rPr>
      <w:vertAlign w:val="superscript"/>
    </w:rPr>
  </w:style>
  <w:style w:type="character" w:customStyle="1" w:styleId="10">
    <w:name w:val="标题 1 字符"/>
    <w:link w:val="1"/>
    <w:uiPriority w:val="9"/>
    <w:rPr>
      <w:rFonts w:ascii="宋体" w:hAnsi="宋体"/>
      <w:b/>
      <w:bCs/>
      <w:kern w:val="36"/>
      <w:sz w:val="48"/>
      <w:szCs w:val="48"/>
    </w:rPr>
  </w:style>
  <w:style w:type="character" w:customStyle="1" w:styleId="afff3">
    <w:name w:val="日期 字符"/>
    <w:link w:val="afff2"/>
    <w:qFormat/>
    <w:rPr>
      <w:kern w:val="2"/>
      <w:sz w:val="21"/>
      <w:szCs w:val="24"/>
    </w:rPr>
  </w:style>
  <w:style w:type="character" w:customStyle="1" w:styleId="Char">
    <w:name w:val="段 Char"/>
    <w:link w:val="afffa"/>
    <w:qFormat/>
    <w:rPr>
      <w:rFonts w:ascii="宋体"/>
      <w:sz w:val="21"/>
      <w:lang w:val="en-US" w:eastAsia="zh-CN" w:bidi="ar-SA"/>
    </w:rPr>
  </w:style>
  <w:style w:type="paragraph" w:customStyle="1" w:styleId="a6">
    <w:name w:val="一级条标题"/>
    <w:next w:val="afffa"/>
    <w:link w:val="Char0"/>
    <w:qFormat/>
    <w:pPr>
      <w:numPr>
        <w:ilvl w:val="1"/>
        <w:numId w:val="2"/>
      </w:numPr>
      <w:spacing w:beforeLines="50" w:before="156" w:afterLines="50" w:after="156"/>
      <w:outlineLvl w:val="2"/>
    </w:pPr>
    <w:rPr>
      <w:rFonts w:ascii="黑体" w:eastAsia="黑体"/>
      <w:sz w:val="21"/>
      <w:szCs w:val="21"/>
    </w:rPr>
  </w:style>
  <w:style w:type="character" w:customStyle="1" w:styleId="Char0">
    <w:name w:val="一级条标题 Char"/>
    <w:link w:val="a6"/>
    <w:qFormat/>
    <w:rPr>
      <w:rFonts w:ascii="黑体" w:eastAsia="黑体"/>
      <w:sz w:val="21"/>
      <w:szCs w:val="21"/>
    </w:rPr>
  </w:style>
  <w:style w:type="paragraph" w:customStyle="1" w:styleId="affff1">
    <w:name w:val="标准书脚_奇数页"/>
    <w:pPr>
      <w:spacing w:before="120"/>
      <w:ind w:right="198"/>
      <w:jc w:val="right"/>
    </w:pPr>
    <w:rPr>
      <w:rFonts w:ascii="宋体"/>
      <w:sz w:val="18"/>
      <w:szCs w:val="18"/>
    </w:rPr>
  </w:style>
  <w:style w:type="paragraph" w:customStyle="1" w:styleId="affff2">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5">
    <w:name w:val="章标题"/>
    <w:next w:val="afffa"/>
    <w:pPr>
      <w:numPr>
        <w:numId w:val="2"/>
      </w:numPr>
      <w:spacing w:beforeLines="100" w:before="312" w:afterLines="100" w:after="312"/>
      <w:jc w:val="both"/>
      <w:outlineLvl w:val="1"/>
    </w:pPr>
    <w:rPr>
      <w:rFonts w:ascii="黑体" w:eastAsia="黑体"/>
      <w:sz w:val="21"/>
    </w:rPr>
  </w:style>
  <w:style w:type="paragraph" w:customStyle="1" w:styleId="a7">
    <w:name w:val="二级条标题"/>
    <w:basedOn w:val="a6"/>
    <w:next w:val="afffa"/>
    <w:qFormat/>
    <w:pPr>
      <w:numPr>
        <w:ilvl w:val="2"/>
      </w:numPr>
      <w:spacing w:before="50" w:after="5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qFormat/>
    <w:pPr>
      <w:widowControl w:val="0"/>
      <w:numPr>
        <w:numId w:val="3"/>
      </w:numPr>
      <w:jc w:val="both"/>
    </w:pPr>
    <w:rPr>
      <w:rFonts w:ascii="宋体"/>
      <w:sz w:val="21"/>
    </w:rPr>
  </w:style>
  <w:style w:type="paragraph" w:customStyle="1" w:styleId="ae">
    <w:name w:val="列项●（二级）"/>
    <w:pPr>
      <w:numPr>
        <w:ilvl w:val="1"/>
        <w:numId w:val="3"/>
      </w:numPr>
      <w:tabs>
        <w:tab w:val="left" w:pos="840"/>
      </w:tabs>
      <w:jc w:val="both"/>
    </w:pPr>
    <w:rPr>
      <w:rFonts w:ascii="宋体"/>
      <w:sz w:val="21"/>
    </w:rPr>
  </w:style>
  <w:style w:type="paragraph" w:customStyle="1" w:styleId="affff3">
    <w:name w:val="目次、标准名称标题"/>
    <w:basedOn w:val="affc"/>
    <w:next w:val="af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三级条标题"/>
    <w:basedOn w:val="a7"/>
    <w:next w:val="afffa"/>
    <w:pPr>
      <w:numPr>
        <w:ilvl w:val="3"/>
      </w:numPr>
      <w:outlineLvl w:val="4"/>
    </w:pPr>
  </w:style>
  <w:style w:type="paragraph" w:customStyle="1" w:styleId="a1">
    <w:name w:val="示例"/>
    <w:next w:val="affff4"/>
    <w:pPr>
      <w:widowControl w:val="0"/>
      <w:numPr>
        <w:numId w:val="4"/>
      </w:numPr>
      <w:jc w:val="both"/>
    </w:pPr>
    <w:rPr>
      <w:rFonts w:ascii="宋体"/>
      <w:sz w:val="18"/>
      <w:szCs w:val="18"/>
    </w:rPr>
  </w:style>
  <w:style w:type="paragraph" w:customStyle="1" w:styleId="affff4">
    <w:name w:val="示例内容"/>
    <w:qFormat/>
    <w:pPr>
      <w:ind w:firstLineChars="200" w:firstLine="200"/>
    </w:pPr>
    <w:rPr>
      <w:rFonts w:ascii="宋体"/>
      <w:sz w:val="18"/>
      <w:szCs w:val="18"/>
    </w:rPr>
  </w:style>
  <w:style w:type="paragraph" w:customStyle="1" w:styleId="af2">
    <w:name w:val="数字编号列项（二级）"/>
    <w:qFormat/>
    <w:pPr>
      <w:numPr>
        <w:ilvl w:val="1"/>
        <w:numId w:val="5"/>
      </w:numPr>
      <w:jc w:val="both"/>
    </w:pPr>
    <w:rPr>
      <w:rFonts w:ascii="宋体"/>
      <w:sz w:val="21"/>
    </w:rPr>
  </w:style>
  <w:style w:type="paragraph" w:customStyle="1" w:styleId="a9">
    <w:name w:val="四级条标题"/>
    <w:basedOn w:val="a8"/>
    <w:next w:val="afffa"/>
    <w:qFormat/>
    <w:pPr>
      <w:numPr>
        <w:ilvl w:val="4"/>
      </w:numPr>
      <w:outlineLvl w:val="5"/>
    </w:pPr>
  </w:style>
  <w:style w:type="paragraph" w:customStyle="1" w:styleId="aa">
    <w:name w:val="五级条标题"/>
    <w:basedOn w:val="a9"/>
    <w:next w:val="afffa"/>
    <w:pPr>
      <w:numPr>
        <w:ilvl w:val="5"/>
      </w:numPr>
      <w:outlineLvl w:val="6"/>
    </w:pPr>
  </w:style>
  <w:style w:type="paragraph" w:customStyle="1" w:styleId="affb">
    <w:name w:val="注："/>
    <w:next w:val="afffa"/>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1">
    <w:name w:val="字母编号列项（一级）"/>
    <w:pPr>
      <w:numPr>
        <w:numId w:val="5"/>
      </w:numPr>
      <w:jc w:val="both"/>
    </w:pPr>
    <w:rPr>
      <w:rFonts w:ascii="宋体"/>
      <w:sz w:val="21"/>
    </w:rPr>
  </w:style>
  <w:style w:type="paragraph" w:customStyle="1" w:styleId="af">
    <w:name w:val="列项◆（三级）"/>
    <w:basedOn w:val="affc"/>
    <w:pPr>
      <w:numPr>
        <w:ilvl w:val="2"/>
        <w:numId w:val="3"/>
      </w:numPr>
    </w:pPr>
    <w:rPr>
      <w:rFonts w:ascii="宋体"/>
      <w:szCs w:val="21"/>
    </w:rPr>
  </w:style>
  <w:style w:type="paragraph" w:customStyle="1" w:styleId="af3">
    <w:name w:val="编号列项（三级）"/>
    <w:qFormat/>
    <w:pPr>
      <w:numPr>
        <w:ilvl w:val="2"/>
        <w:numId w:val="5"/>
      </w:numPr>
    </w:pPr>
    <w:rPr>
      <w:rFonts w:ascii="宋体"/>
      <w:sz w:val="21"/>
    </w:rPr>
  </w:style>
  <w:style w:type="paragraph" w:customStyle="1" w:styleId="af4">
    <w:name w:val="示例×："/>
    <w:basedOn w:val="a5"/>
    <w:qFormat/>
    <w:pPr>
      <w:numPr>
        <w:numId w:val="8"/>
      </w:numPr>
      <w:spacing w:beforeLines="0" w:before="0" w:afterLines="0" w:after="0"/>
      <w:outlineLvl w:val="9"/>
    </w:pPr>
    <w:rPr>
      <w:rFonts w:ascii="宋体" w:eastAsia="宋体"/>
      <w:sz w:val="18"/>
      <w:szCs w:val="18"/>
    </w:rPr>
  </w:style>
  <w:style w:type="paragraph" w:customStyle="1" w:styleId="affff5">
    <w:name w:val="二级无"/>
    <w:basedOn w:val="a7"/>
    <w:qFormat/>
    <w:pPr>
      <w:spacing w:beforeLines="0" w:before="0" w:afterLines="0" w:after="0"/>
    </w:pPr>
    <w:rPr>
      <w:rFonts w:ascii="宋体" w:eastAsia="宋体"/>
    </w:rPr>
  </w:style>
  <w:style w:type="paragraph" w:customStyle="1" w:styleId="affff6">
    <w:name w:val="注：（正文）"/>
    <w:basedOn w:val="affb"/>
    <w:next w:val="afffa"/>
  </w:style>
  <w:style w:type="paragraph" w:customStyle="1" w:styleId="a4">
    <w:name w:val="注×：（正文）"/>
    <w:pPr>
      <w:numPr>
        <w:numId w:val="9"/>
      </w:numPr>
      <w:jc w:val="both"/>
    </w:pPr>
    <w:rPr>
      <w:rFonts w:ascii="宋体"/>
      <w:sz w:val="18"/>
      <w:szCs w:val="18"/>
    </w:rPr>
  </w:style>
  <w:style w:type="paragraph" w:customStyle="1" w:styleId="affff7">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8">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9">
    <w:name w:val="标准书脚_偶数页"/>
    <w:pPr>
      <w:spacing w:before="120"/>
      <w:ind w:left="221"/>
    </w:pPr>
    <w:rPr>
      <w:rFonts w:ascii="宋体"/>
      <w:sz w:val="18"/>
      <w:szCs w:val="18"/>
    </w:rPr>
  </w:style>
  <w:style w:type="paragraph" w:customStyle="1" w:styleId="affffa">
    <w:name w:val="标准书眉_偶数页"/>
    <w:basedOn w:val="affff2"/>
    <w:next w:val="affc"/>
    <w:qFormat/>
    <w:pPr>
      <w:jc w:val="left"/>
    </w:pPr>
  </w:style>
  <w:style w:type="paragraph" w:customStyle="1" w:styleId="affffb">
    <w:name w:val="标准书眉一"/>
    <w:pPr>
      <w:jc w:val="both"/>
    </w:pPr>
  </w:style>
  <w:style w:type="paragraph" w:customStyle="1" w:styleId="affffc">
    <w:name w:val="参考文献"/>
    <w:basedOn w:val="affc"/>
    <w:next w:val="afffa"/>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d">
    <w:name w:val="参考文献、索引标题"/>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e">
    <w:name w:val="发布"/>
    <w:qFormat/>
    <w:rPr>
      <w:rFonts w:ascii="黑体" w:eastAsia="黑体"/>
      <w:spacing w:val="85"/>
      <w:w w:val="100"/>
      <w:position w:val="3"/>
      <w:sz w:val="28"/>
      <w:szCs w:val="28"/>
    </w:rPr>
  </w:style>
  <w:style w:type="paragraph" w:customStyle="1" w:styleId="afffff">
    <w:name w:val="发布部门"/>
    <w:next w:val="af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0">
    <w:name w:val="发布日期"/>
    <w:qFormat/>
    <w:pPr>
      <w:framePr w:w="3997" w:h="471" w:hRule="exact" w:vSpace="181" w:wrap="around" w:hAnchor="page" w:x="7089" w:y="14097" w:anchorLock="1"/>
    </w:pPr>
    <w:rPr>
      <w:rFonts w:eastAsia="黑体"/>
      <w:sz w:val="28"/>
    </w:rPr>
  </w:style>
  <w:style w:type="paragraph" w:customStyle="1" w:styleId="afffff1">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2">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3">
    <w:name w:val="封面标准英文名称"/>
    <w:basedOn w:val="afffff2"/>
    <w:qFormat/>
    <w:pPr>
      <w:framePr w:wrap="around"/>
      <w:spacing w:before="370" w:line="400" w:lineRule="exact"/>
    </w:pPr>
    <w:rPr>
      <w:rFonts w:ascii="Times New Roman"/>
      <w:sz w:val="28"/>
      <w:szCs w:val="28"/>
    </w:rPr>
  </w:style>
  <w:style w:type="paragraph" w:customStyle="1" w:styleId="afffff4">
    <w:name w:val="封面一致性程度标识"/>
    <w:basedOn w:val="afffff3"/>
    <w:qFormat/>
    <w:pPr>
      <w:framePr w:wrap="around"/>
      <w:spacing w:before="440"/>
    </w:pPr>
    <w:rPr>
      <w:rFonts w:ascii="宋体" w:eastAsia="宋体"/>
    </w:rPr>
  </w:style>
  <w:style w:type="paragraph" w:customStyle="1" w:styleId="afffff5">
    <w:name w:val="封面标准文稿类别"/>
    <w:basedOn w:val="afffff4"/>
    <w:qFormat/>
    <w:pPr>
      <w:framePr w:wrap="around"/>
      <w:spacing w:after="160" w:line="240" w:lineRule="auto"/>
    </w:pPr>
    <w:rPr>
      <w:sz w:val="24"/>
    </w:rPr>
  </w:style>
  <w:style w:type="paragraph" w:customStyle="1" w:styleId="afffff6">
    <w:name w:val="封面标准文稿编辑信息"/>
    <w:basedOn w:val="afffff5"/>
    <w:qFormat/>
    <w:pPr>
      <w:framePr w:wrap="around"/>
      <w:spacing w:before="180" w:line="180" w:lineRule="exact"/>
    </w:pPr>
    <w:rPr>
      <w:sz w:val="21"/>
    </w:rPr>
  </w:style>
  <w:style w:type="paragraph" w:customStyle="1" w:styleId="afffff7">
    <w:name w:val="封面正文"/>
    <w:qFormat/>
    <w:pPr>
      <w:jc w:val="both"/>
    </w:pPr>
  </w:style>
  <w:style w:type="paragraph" w:customStyle="1" w:styleId="afb">
    <w:name w:val="附录标识"/>
    <w:basedOn w:val="affc"/>
    <w:next w:val="afffa"/>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8">
    <w:name w:val="附录标题"/>
    <w:basedOn w:val="afffa"/>
    <w:next w:val="afffa"/>
    <w:qFormat/>
    <w:pPr>
      <w:ind w:firstLineChars="0" w:firstLine="0"/>
      <w:jc w:val="center"/>
    </w:pPr>
    <w:rPr>
      <w:rFonts w:ascii="黑体" w:eastAsia="黑体"/>
    </w:rPr>
  </w:style>
  <w:style w:type="paragraph" w:customStyle="1" w:styleId="af8">
    <w:name w:val="附录表标号"/>
    <w:basedOn w:val="affc"/>
    <w:next w:val="afffa"/>
    <w:qFormat/>
    <w:pPr>
      <w:numPr>
        <w:numId w:val="11"/>
      </w:numPr>
      <w:tabs>
        <w:tab w:val="clear" w:pos="0"/>
      </w:tabs>
      <w:spacing w:line="14" w:lineRule="exact"/>
      <w:ind w:left="811" w:hanging="448"/>
      <w:jc w:val="center"/>
      <w:outlineLvl w:val="0"/>
    </w:pPr>
    <w:rPr>
      <w:color w:val="FFFFFF"/>
    </w:rPr>
  </w:style>
  <w:style w:type="paragraph" w:customStyle="1" w:styleId="af9">
    <w:name w:val="附录表标题"/>
    <w:basedOn w:val="affc"/>
    <w:next w:val="afffa"/>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afe">
    <w:name w:val="附录二级条标题"/>
    <w:basedOn w:val="affc"/>
    <w:next w:val="afffa"/>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9">
    <w:name w:val="附录二级无"/>
    <w:basedOn w:val="afe"/>
    <w:qFormat/>
    <w:pPr>
      <w:tabs>
        <w:tab w:val="clear" w:pos="360"/>
      </w:tabs>
      <w:spacing w:beforeLines="0" w:before="0" w:afterLines="0" w:after="0"/>
    </w:pPr>
    <w:rPr>
      <w:rFonts w:ascii="宋体" w:eastAsia="宋体"/>
      <w:szCs w:val="21"/>
    </w:rPr>
  </w:style>
  <w:style w:type="paragraph" w:customStyle="1" w:styleId="afffffa">
    <w:name w:val="附录公式"/>
    <w:basedOn w:val="afffa"/>
    <w:next w:val="afffa"/>
    <w:link w:val="Char1"/>
    <w:qFormat/>
  </w:style>
  <w:style w:type="character" w:customStyle="1" w:styleId="Char1">
    <w:name w:val="附录公式 Char"/>
    <w:link w:val="afffffa"/>
    <w:qFormat/>
    <w:rPr>
      <w:lang w:val="en-US" w:eastAsia="zh-CN" w:bidi="ar-SA"/>
    </w:rPr>
  </w:style>
  <w:style w:type="paragraph" w:customStyle="1" w:styleId="afffffb">
    <w:name w:val="附录公式编号制表符"/>
    <w:basedOn w:val="affc"/>
    <w:next w:val="afffa"/>
    <w:qFormat/>
    <w:pPr>
      <w:widowControl/>
      <w:tabs>
        <w:tab w:val="center" w:pos="4201"/>
        <w:tab w:val="right" w:leader="dot" w:pos="9298"/>
      </w:tabs>
      <w:autoSpaceDE w:val="0"/>
      <w:autoSpaceDN w:val="0"/>
    </w:pPr>
    <w:rPr>
      <w:rFonts w:ascii="宋体"/>
      <w:kern w:val="0"/>
      <w:szCs w:val="20"/>
    </w:rPr>
  </w:style>
  <w:style w:type="paragraph" w:customStyle="1" w:styleId="aff">
    <w:name w:val="附录三级条标题"/>
    <w:basedOn w:val="afe"/>
    <w:next w:val="afffa"/>
    <w:qFormat/>
    <w:pPr>
      <w:numPr>
        <w:ilvl w:val="4"/>
      </w:numPr>
      <w:outlineLvl w:val="4"/>
    </w:pPr>
  </w:style>
  <w:style w:type="paragraph" w:customStyle="1" w:styleId="afffffc">
    <w:name w:val="附录三级无"/>
    <w:basedOn w:val="aff"/>
    <w:qFormat/>
    <w:pPr>
      <w:tabs>
        <w:tab w:val="clear" w:pos="360"/>
      </w:tabs>
      <w:spacing w:beforeLines="0" w:before="0" w:afterLines="0" w:after="0"/>
    </w:pPr>
    <w:rPr>
      <w:rFonts w:ascii="宋体" w:eastAsia="宋体"/>
      <w:szCs w:val="21"/>
    </w:rPr>
  </w:style>
  <w:style w:type="paragraph" w:customStyle="1" w:styleId="affa">
    <w:name w:val="附录数字编号列项（二级）"/>
    <w:qFormat/>
    <w:pPr>
      <w:numPr>
        <w:ilvl w:val="1"/>
        <w:numId w:val="12"/>
      </w:numPr>
    </w:pPr>
    <w:rPr>
      <w:rFonts w:ascii="宋体"/>
      <w:sz w:val="21"/>
    </w:rPr>
  </w:style>
  <w:style w:type="paragraph" w:customStyle="1" w:styleId="aff0">
    <w:name w:val="附录四级条标题"/>
    <w:basedOn w:val="aff"/>
    <w:next w:val="afffa"/>
    <w:qFormat/>
    <w:pPr>
      <w:numPr>
        <w:ilvl w:val="5"/>
      </w:numPr>
      <w:outlineLvl w:val="5"/>
    </w:pPr>
  </w:style>
  <w:style w:type="paragraph" w:customStyle="1" w:styleId="afffffd">
    <w:name w:val="附录四级无"/>
    <w:basedOn w:val="aff0"/>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3"/>
      </w:numPr>
      <w:spacing w:line="14" w:lineRule="exact"/>
      <w:ind w:left="0" w:firstLine="363"/>
      <w:jc w:val="center"/>
      <w:outlineLvl w:val="0"/>
    </w:pPr>
    <w:rPr>
      <w:color w:val="FFFFFF"/>
    </w:rPr>
  </w:style>
  <w:style w:type="paragraph" w:customStyle="1" w:styleId="ac">
    <w:name w:val="附录图标题"/>
    <w:basedOn w:val="affc"/>
    <w:next w:val="afffa"/>
    <w:qFormat/>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f1">
    <w:name w:val="附录五级条标题"/>
    <w:basedOn w:val="aff0"/>
    <w:next w:val="afffa"/>
    <w:qFormat/>
    <w:pPr>
      <w:numPr>
        <w:ilvl w:val="6"/>
      </w:numPr>
      <w:outlineLvl w:val="6"/>
    </w:pPr>
  </w:style>
  <w:style w:type="paragraph" w:customStyle="1" w:styleId="afffffe">
    <w:name w:val="附录五级无"/>
    <w:basedOn w:val="aff1"/>
    <w:qFormat/>
    <w:pPr>
      <w:tabs>
        <w:tab w:val="clear" w:pos="360"/>
      </w:tabs>
      <w:spacing w:beforeLines="0" w:before="0" w:afterLines="0" w:after="0"/>
    </w:pPr>
    <w:rPr>
      <w:rFonts w:ascii="宋体" w:eastAsia="宋体"/>
      <w:szCs w:val="21"/>
    </w:rPr>
  </w:style>
  <w:style w:type="paragraph" w:customStyle="1" w:styleId="afc">
    <w:name w:val="附录章标题"/>
    <w:next w:val="afffa"/>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d">
    <w:name w:val="附录一级条标题"/>
    <w:basedOn w:val="afc"/>
    <w:next w:val="afffa"/>
    <w:pPr>
      <w:numPr>
        <w:ilvl w:val="2"/>
      </w:numPr>
      <w:autoSpaceDN w:val="0"/>
      <w:spacing w:beforeLines="50" w:before="50" w:afterLines="50" w:after="50"/>
      <w:outlineLvl w:val="2"/>
    </w:pPr>
  </w:style>
  <w:style w:type="paragraph" w:customStyle="1" w:styleId="affffff">
    <w:name w:val="附录一级无"/>
    <w:basedOn w:val="afd"/>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2"/>
      </w:numPr>
    </w:pPr>
    <w:rPr>
      <w:rFonts w:ascii="宋体"/>
      <w:sz w:val="21"/>
    </w:rPr>
  </w:style>
  <w:style w:type="paragraph" w:customStyle="1" w:styleId="affffff0">
    <w:name w:val="列项说明"/>
    <w:basedOn w:val="affc"/>
    <w:pPr>
      <w:adjustRightInd w:val="0"/>
      <w:spacing w:line="320" w:lineRule="exact"/>
      <w:ind w:leftChars="200" w:left="400" w:hangingChars="200" w:hanging="200"/>
      <w:jc w:val="left"/>
      <w:textAlignment w:val="baseline"/>
    </w:pPr>
    <w:rPr>
      <w:rFonts w:ascii="宋体"/>
      <w:kern w:val="0"/>
      <w:szCs w:val="20"/>
    </w:rPr>
  </w:style>
  <w:style w:type="paragraph" w:customStyle="1" w:styleId="affffff1">
    <w:name w:val="列项说明数字编号"/>
    <w:qFormat/>
    <w:pPr>
      <w:ind w:leftChars="400" w:left="600" w:hangingChars="200" w:hanging="200"/>
    </w:pPr>
    <w:rPr>
      <w:rFonts w:ascii="宋体"/>
      <w:sz w:val="21"/>
    </w:rPr>
  </w:style>
  <w:style w:type="paragraph" w:customStyle="1" w:styleId="affffff2">
    <w:name w:val="目次、索引正文"/>
    <w:pPr>
      <w:spacing w:line="320" w:lineRule="exact"/>
      <w:jc w:val="both"/>
    </w:pPr>
    <w:rPr>
      <w:rFonts w:ascii="宋体"/>
      <w:sz w:val="21"/>
    </w:rPr>
  </w:style>
  <w:style w:type="paragraph" w:customStyle="1" w:styleId="affffff3">
    <w:name w:val="其他标准标志"/>
    <w:basedOn w:val="affff7"/>
    <w:qFormat/>
    <w:pPr>
      <w:framePr w:w="6101" w:wrap="around" w:vAnchor="page" w:hAnchor="page" w:x="4673" w:y="942"/>
    </w:pPr>
    <w:rPr>
      <w:w w:val="130"/>
    </w:rPr>
  </w:style>
  <w:style w:type="paragraph" w:customStyle="1" w:styleId="affffff4">
    <w:name w:val="其他标准称谓"/>
    <w:next w:val="affc"/>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5">
    <w:name w:val="其他发布部门"/>
    <w:basedOn w:val="afffff"/>
    <w:qFormat/>
    <w:pPr>
      <w:framePr w:wrap="around" w:y="15310"/>
      <w:spacing w:line="0" w:lineRule="atLeast"/>
    </w:pPr>
    <w:rPr>
      <w:rFonts w:ascii="黑体" w:eastAsia="黑体"/>
      <w:b w:val="0"/>
    </w:rPr>
  </w:style>
  <w:style w:type="paragraph" w:customStyle="1" w:styleId="affffff6">
    <w:name w:val="前言、引言标题"/>
    <w:next w:val="afffa"/>
    <w:pPr>
      <w:keepNext/>
      <w:pageBreakBefore/>
      <w:shd w:val="clear" w:color="FFFFFF" w:fill="FFFFFF"/>
      <w:spacing w:before="640" w:after="560"/>
      <w:jc w:val="center"/>
      <w:outlineLvl w:val="0"/>
    </w:pPr>
    <w:rPr>
      <w:rFonts w:ascii="黑体" w:eastAsia="黑体"/>
      <w:sz w:val="32"/>
    </w:rPr>
  </w:style>
  <w:style w:type="paragraph" w:customStyle="1" w:styleId="affffff7">
    <w:name w:val="三级无"/>
    <w:basedOn w:val="a8"/>
    <w:pPr>
      <w:spacing w:beforeLines="0" w:before="0" w:afterLines="0" w:after="0"/>
    </w:pPr>
    <w:rPr>
      <w:rFonts w:ascii="宋体" w:eastAsia="宋体"/>
    </w:rPr>
  </w:style>
  <w:style w:type="paragraph" w:customStyle="1" w:styleId="affffff8">
    <w:name w:val="实施日期"/>
    <w:basedOn w:val="afffff0"/>
    <w:pPr>
      <w:framePr w:wrap="around" w:vAnchor="page" w:hAnchor="text"/>
      <w:jc w:val="right"/>
    </w:pPr>
  </w:style>
  <w:style w:type="paragraph" w:customStyle="1" w:styleId="affffff9">
    <w:name w:val="示例后文字"/>
    <w:basedOn w:val="afffa"/>
    <w:next w:val="afffa"/>
    <w:qFormat/>
    <w:pPr>
      <w:ind w:firstLine="360"/>
    </w:pPr>
    <w:rPr>
      <w:sz w:val="18"/>
    </w:rPr>
  </w:style>
  <w:style w:type="paragraph" w:customStyle="1" w:styleId="a0">
    <w:name w:val="首示例"/>
    <w:next w:val="afffa"/>
    <w:link w:val="Char2"/>
    <w:qFormat/>
    <w:pPr>
      <w:numPr>
        <w:numId w:val="14"/>
      </w:numPr>
      <w:tabs>
        <w:tab w:val="left" w:pos="360"/>
      </w:tabs>
      <w:ind w:firstLine="0"/>
    </w:pPr>
    <w:rPr>
      <w:rFonts w:ascii="宋体" w:hAnsi="宋体"/>
      <w:kern w:val="2"/>
      <w:sz w:val="18"/>
      <w:szCs w:val="18"/>
    </w:rPr>
  </w:style>
  <w:style w:type="character" w:customStyle="1" w:styleId="Char2">
    <w:name w:val="首示例 Char"/>
    <w:link w:val="a0"/>
    <w:rPr>
      <w:rFonts w:ascii="宋体" w:hAnsi="宋体"/>
      <w:kern w:val="2"/>
      <w:sz w:val="18"/>
      <w:szCs w:val="18"/>
    </w:rPr>
  </w:style>
  <w:style w:type="paragraph" w:customStyle="1" w:styleId="affffffa">
    <w:name w:val="四级无"/>
    <w:basedOn w:val="a9"/>
    <w:pPr>
      <w:spacing w:beforeLines="0" w:before="0" w:afterLines="0" w:after="0"/>
    </w:pPr>
    <w:rPr>
      <w:rFonts w:ascii="宋体" w:eastAsia="宋体"/>
    </w:rPr>
  </w:style>
  <w:style w:type="paragraph" w:customStyle="1" w:styleId="affffffb">
    <w:name w:val="条文脚注"/>
    <w:basedOn w:val="af0"/>
    <w:pPr>
      <w:numPr>
        <w:numId w:val="0"/>
      </w:numPr>
      <w:jc w:val="both"/>
    </w:pPr>
  </w:style>
  <w:style w:type="paragraph" w:customStyle="1" w:styleId="affffffc">
    <w:name w:val="图标脚注说明"/>
    <w:basedOn w:val="afffa"/>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d">
    <w:name w:val="图的脚注"/>
    <w:next w:val="afffa"/>
    <w:qFormat/>
    <w:pPr>
      <w:widowControl w:val="0"/>
      <w:ind w:leftChars="200" w:left="840" w:hangingChars="200" w:hanging="420"/>
      <w:jc w:val="both"/>
    </w:pPr>
    <w:rPr>
      <w:rFonts w:ascii="宋体"/>
      <w:sz w:val="18"/>
    </w:rPr>
  </w:style>
  <w:style w:type="paragraph" w:customStyle="1" w:styleId="affffffe">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f">
    <w:name w:val="五级无"/>
    <w:basedOn w:val="aa"/>
    <w:pPr>
      <w:spacing w:beforeLines="0" w:before="0" w:afterLines="0" w:after="0"/>
    </w:pPr>
    <w:rPr>
      <w:rFonts w:ascii="宋体" w:eastAsia="宋体"/>
    </w:rPr>
  </w:style>
  <w:style w:type="paragraph" w:customStyle="1" w:styleId="afffffff0">
    <w:name w:val="一级无"/>
    <w:basedOn w:val="a6"/>
    <w:pPr>
      <w:spacing w:beforeLines="0" w:before="0" w:afterLines="0" w:after="0"/>
    </w:pPr>
    <w:rPr>
      <w:rFonts w:ascii="宋体" w:eastAsia="宋体"/>
    </w:rPr>
  </w:style>
  <w:style w:type="paragraph" w:customStyle="1" w:styleId="afa">
    <w:name w:val="正文表标题"/>
    <w:next w:val="afffa"/>
    <w:qFormat/>
    <w:pPr>
      <w:numPr>
        <w:numId w:val="16"/>
      </w:numPr>
      <w:tabs>
        <w:tab w:val="left" w:pos="360"/>
      </w:tabs>
      <w:spacing w:beforeLines="50" w:before="156" w:afterLines="50" w:after="156"/>
      <w:jc w:val="center"/>
    </w:pPr>
    <w:rPr>
      <w:rFonts w:ascii="黑体" w:eastAsia="黑体"/>
      <w:sz w:val="21"/>
    </w:rPr>
  </w:style>
  <w:style w:type="paragraph" w:customStyle="1" w:styleId="afffffff1">
    <w:name w:val="正文公式编号制表符"/>
    <w:basedOn w:val="afffa"/>
    <w:next w:val="afffa"/>
    <w:qFormat/>
    <w:pPr>
      <w:ind w:firstLineChars="0" w:firstLine="0"/>
    </w:pPr>
  </w:style>
  <w:style w:type="paragraph" w:customStyle="1" w:styleId="af5">
    <w:name w:val="正文图标题"/>
    <w:next w:val="afffa"/>
    <w:pPr>
      <w:numPr>
        <w:numId w:val="17"/>
      </w:numPr>
      <w:tabs>
        <w:tab w:val="left" w:pos="360"/>
      </w:tabs>
      <w:spacing w:beforeLines="50" w:before="156" w:afterLines="50" w:after="156"/>
      <w:jc w:val="center"/>
    </w:pPr>
    <w:rPr>
      <w:rFonts w:ascii="黑体" w:eastAsia="黑体"/>
      <w:sz w:val="21"/>
    </w:rPr>
  </w:style>
  <w:style w:type="paragraph" w:customStyle="1" w:styleId="afffffff2">
    <w:name w:val="终结线"/>
    <w:basedOn w:val="affc"/>
    <w:pPr>
      <w:framePr w:hSpace="181" w:vSpace="181" w:wrap="around" w:vAnchor="text" w:hAnchor="margin" w:xAlign="center" w:y="285"/>
    </w:pPr>
  </w:style>
  <w:style w:type="paragraph" w:customStyle="1" w:styleId="afffffff3">
    <w:name w:val="其他发布日期"/>
    <w:basedOn w:val="afffff0"/>
    <w:qFormat/>
    <w:pPr>
      <w:framePr w:wrap="around" w:vAnchor="page" w:hAnchor="text" w:x="1419"/>
    </w:pPr>
  </w:style>
  <w:style w:type="paragraph" w:customStyle="1" w:styleId="afffffff4">
    <w:name w:val="其他实施日期"/>
    <w:basedOn w:val="affffff8"/>
    <w:qFormat/>
    <w:pPr>
      <w:framePr w:wrap="around"/>
    </w:pPr>
  </w:style>
  <w:style w:type="paragraph" w:customStyle="1" w:styleId="21">
    <w:name w:val="封面标准名称2"/>
    <w:basedOn w:val="afffff2"/>
    <w:qFormat/>
    <w:pPr>
      <w:framePr w:wrap="around" w:y="4469"/>
      <w:spacing w:beforeLines="630" w:before="630"/>
    </w:pPr>
  </w:style>
  <w:style w:type="paragraph" w:customStyle="1" w:styleId="22">
    <w:name w:val="封面标准英文名称2"/>
    <w:basedOn w:val="afffff3"/>
    <w:qFormat/>
    <w:pPr>
      <w:framePr w:wrap="around" w:y="4469"/>
    </w:pPr>
  </w:style>
  <w:style w:type="paragraph" w:customStyle="1" w:styleId="23">
    <w:name w:val="封面一致性程度标识2"/>
    <w:basedOn w:val="afffff4"/>
    <w:qFormat/>
    <w:pPr>
      <w:framePr w:wrap="around" w:y="4469"/>
    </w:pPr>
  </w:style>
  <w:style w:type="paragraph" w:customStyle="1" w:styleId="24">
    <w:name w:val="封面标准文稿类别2"/>
    <w:basedOn w:val="afffff5"/>
    <w:qFormat/>
    <w:pPr>
      <w:framePr w:wrap="around" w:y="4469"/>
    </w:pPr>
  </w:style>
  <w:style w:type="paragraph" w:customStyle="1" w:styleId="25">
    <w:name w:val="封面标准文稿编辑信息2"/>
    <w:basedOn w:val="afffff6"/>
    <w:qFormat/>
    <w:pPr>
      <w:framePr w:wrap="around" w:y="4469"/>
    </w:pPr>
  </w:style>
  <w:style w:type="paragraph" w:customStyle="1" w:styleId="afffffff5">
    <w:name w:val="公文章标题"/>
    <w:next w:val="affc"/>
    <w:link w:val="afffffff6"/>
    <w:qFormat/>
    <w:pPr>
      <w:ind w:firstLineChars="200" w:firstLine="200"/>
      <w:outlineLvl w:val="0"/>
    </w:pPr>
    <w:rPr>
      <w:rFonts w:ascii="Calibri" w:eastAsia="黑体" w:hAnsi="Calibri"/>
      <w:kern w:val="2"/>
      <w:sz w:val="32"/>
      <w:szCs w:val="21"/>
    </w:rPr>
  </w:style>
  <w:style w:type="character" w:customStyle="1" w:styleId="afffffff6">
    <w:name w:val="公文章标题 字符"/>
    <w:link w:val="afffffff5"/>
    <w:qFormat/>
    <w:rPr>
      <w:rFonts w:ascii="Calibri" w:eastAsia="黑体" w:hAnsi="Calibri"/>
      <w:kern w:val="2"/>
      <w:sz w:val="32"/>
      <w:szCs w:val="21"/>
      <w:lang w:val="en-US" w:eastAsia="zh-CN" w:bidi="ar-SA"/>
    </w:rPr>
  </w:style>
  <w:style w:type="paragraph" w:customStyle="1" w:styleId="ParaCharCharCharCharCharCharCharCharCharCharCharChar">
    <w:name w:val="默认段落字体 Para Char Char Char Char Char Char Char Char Char Char Char Char"/>
    <w:basedOn w:val="affc"/>
    <w:qFormat/>
    <w:pPr>
      <w:tabs>
        <w:tab w:val="right" w:pos="-2120"/>
      </w:tabs>
      <w:adjustRightInd w:val="0"/>
      <w:snapToGrid w:val="0"/>
      <w:spacing w:line="312" w:lineRule="atLeast"/>
      <w:textAlignment w:val="baseline"/>
    </w:pPr>
    <w:rPr>
      <w:rFonts w:ascii="Calibri" w:eastAsia="方正仿宋_GBK" w:hAnsi="Calibri"/>
      <w:kern w:val="0"/>
      <w:sz w:val="32"/>
    </w:rPr>
  </w:style>
  <w:style w:type="paragraph" w:customStyle="1" w:styleId="TOC10">
    <w:name w:val="TOC 标题1"/>
    <w:basedOn w:val="1"/>
    <w:next w:val="affc"/>
    <w:uiPriority w:val="39"/>
    <w:qFormat/>
    <w:pPr>
      <w:keepNext/>
      <w:keepLines/>
      <w:spacing w:before="240" w:beforeAutospacing="0" w:after="0" w:afterAutospacing="0" w:line="259" w:lineRule="auto"/>
      <w:outlineLvl w:val="9"/>
    </w:pPr>
    <w:rPr>
      <w:rFonts w:ascii="等线 Light" w:eastAsia="等线 Light" w:hAnsi="等线 Light"/>
      <w:b w:val="0"/>
      <w:bCs w:val="0"/>
      <w:color w:val="0F4761"/>
      <w:kern w:val="0"/>
      <w:sz w:val="32"/>
      <w:szCs w:val="32"/>
    </w:rPr>
  </w:style>
  <w:style w:type="paragraph" w:customStyle="1" w:styleId="afffffff7">
    <w:name w:val="标准文件_段"/>
    <w:link w:val="Char3"/>
    <w:qFormat/>
    <w:pPr>
      <w:autoSpaceDE w:val="0"/>
      <w:autoSpaceDN w:val="0"/>
      <w:ind w:firstLineChars="200" w:firstLine="200"/>
      <w:jc w:val="both"/>
    </w:pPr>
    <w:rPr>
      <w:rFonts w:ascii="宋体"/>
      <w:sz w:val="21"/>
    </w:rPr>
  </w:style>
  <w:style w:type="paragraph" w:customStyle="1" w:styleId="a2">
    <w:name w:val="标准文件_方框数字列项"/>
    <w:basedOn w:val="afffffff7"/>
    <w:qFormat/>
    <w:pPr>
      <w:numPr>
        <w:numId w:val="18"/>
      </w:numPr>
      <w:ind w:left="833" w:firstLineChars="0" w:firstLine="0"/>
    </w:pPr>
  </w:style>
  <w:style w:type="character" w:customStyle="1" w:styleId="Char3">
    <w:name w:val="标准文件_段 Char"/>
    <w:link w:val="afffffff7"/>
    <w:qFormat/>
    <w:rPr>
      <w:rFonts w:ascii="宋体"/>
      <w:sz w:val="21"/>
    </w:rPr>
  </w:style>
  <w:style w:type="character" w:customStyle="1" w:styleId="afff8">
    <w:name w:val="页眉 字符"/>
    <w:link w:val="afff7"/>
    <w:uiPriority w:val="99"/>
    <w:qFormat/>
    <w:rPr>
      <w:kern w:val="2"/>
      <w:sz w:val="18"/>
      <w:szCs w:val="18"/>
    </w:rPr>
  </w:style>
  <w:style w:type="character" w:customStyle="1" w:styleId="afff6">
    <w:name w:val="页脚 字符"/>
    <w:link w:val="afff5"/>
    <w:uiPriority w:val="99"/>
    <w:qFormat/>
    <w:rPr>
      <w:kern w:val="2"/>
      <w:sz w:val="18"/>
      <w:szCs w:val="18"/>
    </w:rPr>
  </w:style>
  <w:style w:type="paragraph" w:customStyle="1" w:styleId="aff5">
    <w:name w:val="标准文件_二级条标题"/>
    <w:next w:val="afffffff7"/>
    <w:qFormat/>
    <w:pPr>
      <w:widowControl w:val="0"/>
      <w:numPr>
        <w:ilvl w:val="3"/>
        <w:numId w:val="19"/>
      </w:numPr>
      <w:spacing w:beforeLines="50" w:before="50" w:afterLines="50" w:after="50"/>
      <w:jc w:val="both"/>
      <w:outlineLvl w:val="2"/>
    </w:pPr>
    <w:rPr>
      <w:rFonts w:ascii="黑体" w:eastAsia="黑体"/>
      <w:sz w:val="21"/>
    </w:rPr>
  </w:style>
  <w:style w:type="paragraph" w:customStyle="1" w:styleId="aff6">
    <w:name w:val="标准文件_三级条标题"/>
    <w:basedOn w:val="aff5"/>
    <w:next w:val="afffffff7"/>
    <w:qFormat/>
    <w:pPr>
      <w:widowControl/>
      <w:numPr>
        <w:ilvl w:val="4"/>
      </w:numPr>
      <w:outlineLvl w:val="3"/>
    </w:pPr>
  </w:style>
  <w:style w:type="paragraph" w:customStyle="1" w:styleId="aff7">
    <w:name w:val="标准文件_四级条标题"/>
    <w:next w:val="afffffff7"/>
    <w:qFormat/>
    <w:pPr>
      <w:widowControl w:val="0"/>
      <w:numPr>
        <w:ilvl w:val="5"/>
        <w:numId w:val="19"/>
      </w:numPr>
      <w:spacing w:beforeLines="50" w:before="50" w:afterLines="50" w:after="50"/>
      <w:jc w:val="both"/>
      <w:outlineLvl w:val="4"/>
    </w:pPr>
    <w:rPr>
      <w:rFonts w:ascii="黑体" w:eastAsia="黑体"/>
      <w:sz w:val="21"/>
    </w:rPr>
  </w:style>
  <w:style w:type="paragraph" w:customStyle="1" w:styleId="aff8">
    <w:name w:val="标准文件_五级条标题"/>
    <w:next w:val="afffffff7"/>
    <w:qFormat/>
    <w:pPr>
      <w:widowControl w:val="0"/>
      <w:numPr>
        <w:ilvl w:val="6"/>
        <w:numId w:val="19"/>
      </w:numPr>
      <w:spacing w:beforeLines="50" w:before="50" w:afterLines="50" w:after="50"/>
      <w:jc w:val="both"/>
      <w:outlineLvl w:val="5"/>
    </w:pPr>
    <w:rPr>
      <w:rFonts w:ascii="黑体" w:eastAsia="黑体"/>
      <w:sz w:val="21"/>
    </w:rPr>
  </w:style>
  <w:style w:type="paragraph" w:customStyle="1" w:styleId="aff3">
    <w:name w:val="标准文件_章标题"/>
    <w:next w:val="afffffff7"/>
    <w:qFormat/>
    <w:pPr>
      <w:numPr>
        <w:ilvl w:val="1"/>
        <w:numId w:val="19"/>
      </w:numPr>
      <w:spacing w:beforeLines="100" w:before="100" w:afterLines="100" w:after="100"/>
      <w:jc w:val="both"/>
      <w:outlineLvl w:val="0"/>
    </w:pPr>
    <w:rPr>
      <w:rFonts w:ascii="黑体" w:eastAsia="黑体"/>
      <w:sz w:val="21"/>
    </w:rPr>
  </w:style>
  <w:style w:type="paragraph" w:customStyle="1" w:styleId="aff4">
    <w:name w:val="标准文件_一级条标题"/>
    <w:basedOn w:val="aff3"/>
    <w:next w:val="afffffff7"/>
    <w:qFormat/>
    <w:pPr>
      <w:numPr>
        <w:ilvl w:val="2"/>
      </w:numPr>
      <w:spacing w:beforeLines="50" w:before="50" w:afterLines="50" w:after="50"/>
      <w:outlineLvl w:val="1"/>
    </w:pPr>
  </w:style>
  <w:style w:type="paragraph" w:customStyle="1" w:styleId="aff2">
    <w:name w:val="前言标题"/>
    <w:next w:val="affc"/>
    <w:qFormat/>
    <w:pPr>
      <w:numPr>
        <w:numId w:val="19"/>
      </w:numPr>
      <w:shd w:val="clear" w:color="FFFFFF" w:fill="FFFFFF"/>
      <w:spacing w:before="540" w:after="600"/>
      <w:jc w:val="center"/>
      <w:outlineLvl w:val="0"/>
    </w:pPr>
    <w:rPr>
      <w:rFonts w:ascii="黑体" w:eastAsia="黑体"/>
      <w:sz w:val="32"/>
    </w:rPr>
  </w:style>
  <w:style w:type="paragraph" w:customStyle="1" w:styleId="afffffff8">
    <w:name w:val="标准文件_文件名称"/>
    <w:basedOn w:val="afffffff7"/>
    <w:next w:val="aff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table" w:customStyle="1" w:styleId="13">
    <w:name w:val="网格型1"/>
    <w:basedOn w:val="aff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9">
    <w:name w:val="标准文件_文件编号"/>
    <w:basedOn w:val="aff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a">
    <w:name w:val="标准文件_替换文件编号"/>
    <w:basedOn w:val="afffffff9"/>
    <w:qFormat/>
    <w:pPr>
      <w:framePr w:wrap="auto"/>
      <w:spacing w:before="57"/>
    </w:pPr>
    <w:rPr>
      <w:sz w:val="21"/>
    </w:rPr>
  </w:style>
  <w:style w:type="paragraph" w:customStyle="1" w:styleId="afffffffb">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7">
    <w:name w:val="标准文件_附录表标题"/>
    <w:next w:val="afffffff7"/>
    <w:qFormat/>
    <w:pPr>
      <w:numPr>
        <w:ilvl w:val="1"/>
        <w:numId w:val="20"/>
      </w:numPr>
      <w:adjustRightInd w:val="0"/>
      <w:snapToGrid w:val="0"/>
      <w:spacing w:beforeLines="50" w:before="50" w:afterLines="50" w:after="50"/>
      <w:jc w:val="center"/>
      <w:textAlignment w:val="baseline"/>
    </w:pPr>
    <w:rPr>
      <w:rFonts w:ascii="黑体" w:eastAsia="黑体"/>
      <w:kern w:val="21"/>
      <w:sz w:val="21"/>
    </w:rPr>
  </w:style>
  <w:style w:type="paragraph" w:customStyle="1" w:styleId="af6">
    <w:name w:val="标准文件_附录表标号"/>
    <w:basedOn w:val="afffffff7"/>
    <w:next w:val="afffffff7"/>
    <w:qFormat/>
    <w:pPr>
      <w:numPr>
        <w:numId w:val="20"/>
      </w:numPr>
      <w:spacing w:line="14" w:lineRule="exact"/>
      <w:ind w:firstLineChars="0" w:firstLine="0"/>
      <w:jc w:val="center"/>
    </w:pPr>
    <w:rPr>
      <w:rFonts w:eastAsia="黑体"/>
      <w:vanish/>
      <w:sz w:val="2"/>
    </w:rPr>
  </w:style>
  <w:style w:type="paragraph" w:styleId="afffffffc">
    <w:name w:val="List Paragraph"/>
    <w:basedOn w:val="affc"/>
    <w:uiPriority w:val="99"/>
    <w:unhideWhenUsed/>
    <w:rsid w:val="0030071E"/>
    <w:pPr>
      <w:ind w:firstLineChars="200" w:firstLine="420"/>
    </w:pPr>
  </w:style>
  <w:style w:type="character" w:styleId="afffffffd">
    <w:name w:val="annotation reference"/>
    <w:basedOn w:val="affd"/>
    <w:rsid w:val="00347261"/>
    <w:rPr>
      <w:sz w:val="21"/>
      <w:szCs w:val="21"/>
    </w:rPr>
  </w:style>
  <w:style w:type="paragraph" w:styleId="afffffffe">
    <w:name w:val="annotation text"/>
    <w:basedOn w:val="affc"/>
    <w:link w:val="affffffff"/>
    <w:rsid w:val="00347261"/>
    <w:pPr>
      <w:jc w:val="left"/>
    </w:pPr>
  </w:style>
  <w:style w:type="character" w:customStyle="1" w:styleId="affffffff">
    <w:name w:val="批注文字 字符"/>
    <w:basedOn w:val="affd"/>
    <w:link w:val="afffffffe"/>
    <w:rsid w:val="00347261"/>
    <w:rPr>
      <w:kern w:val="2"/>
      <w:sz w:val="21"/>
      <w:szCs w:val="24"/>
    </w:rPr>
  </w:style>
  <w:style w:type="paragraph" w:styleId="affffffff0">
    <w:name w:val="annotation subject"/>
    <w:basedOn w:val="afffffffe"/>
    <w:next w:val="afffffffe"/>
    <w:link w:val="affffffff1"/>
    <w:rsid w:val="00347261"/>
    <w:rPr>
      <w:b/>
      <w:bCs/>
    </w:rPr>
  </w:style>
  <w:style w:type="character" w:customStyle="1" w:styleId="affffffff1">
    <w:name w:val="批注主题 字符"/>
    <w:basedOn w:val="affffffff"/>
    <w:link w:val="affffffff0"/>
    <w:rsid w:val="00347261"/>
    <w:rPr>
      <w:b/>
      <w:bCs/>
      <w:kern w:val="2"/>
      <w:sz w:val="21"/>
      <w:szCs w:val="24"/>
    </w:rPr>
  </w:style>
  <w:style w:type="paragraph" w:styleId="affffffff2">
    <w:name w:val="Revision"/>
    <w:hidden/>
    <w:uiPriority w:val="99"/>
    <w:unhideWhenUsed/>
    <w:rsid w:val="002511E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0F5695-0F35-4CA5-A788-46BBB8FBE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1186</Words>
  <Characters>6764</Characters>
  <Application>Microsoft Office Word</Application>
  <DocSecurity>0</DocSecurity>
  <Lines>56</Lines>
  <Paragraphs>15</Paragraphs>
  <ScaleCrop>false</ScaleCrop>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yz zhang</dc:creator>
  <cp:lastModifiedBy>Administrator</cp:lastModifiedBy>
  <cp:revision>12</cp:revision>
  <dcterms:created xsi:type="dcterms:W3CDTF">2025-06-06T05:51:00Z</dcterms:created>
  <dcterms:modified xsi:type="dcterms:W3CDTF">2025-06-06T06:20:00Z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B8C55482D5E6429AAB5EACDDCC9D4D78_13</vt:lpwstr>
  </property>
  <property fmtid="{D5CDD505-2E9C-101B-9397-08002B2CF9AE}" pid="4" name="KSOTemplateDocerSaveRecord">
    <vt:lpwstr>eyJoZGlkIjoiODU0MDQyYTY4ZDlmZjZiYTZlNzc4Mjk0MDQ2NTQyYzkiLCJ1c2VySWQiOiI3NTY3MjQxOTQifQ==</vt:lpwstr>
  </property>
</Properties>
</file>